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4352" w:type="dxa"/>
        <w:tblLook w:val="04A0" w:firstRow="1" w:lastRow="0" w:firstColumn="1" w:lastColumn="0" w:noHBand="0" w:noVBand="1"/>
      </w:tblPr>
      <w:tblGrid>
        <w:gridCol w:w="4820"/>
        <w:gridCol w:w="9532"/>
      </w:tblGrid>
      <w:tr w:rsidR="007D565D" w:rsidRPr="007D565D" w14:paraId="416EA249" w14:textId="77777777" w:rsidTr="0080443F">
        <w:trPr>
          <w:trHeight w:val="841"/>
        </w:trPr>
        <w:tc>
          <w:tcPr>
            <w:tcW w:w="14352" w:type="dxa"/>
            <w:gridSpan w:val="2"/>
          </w:tcPr>
          <w:p w14:paraId="7FC4F16B" w14:textId="0739573C" w:rsidR="007D565D" w:rsidRPr="00644AF2" w:rsidRDefault="007D565D" w:rsidP="00D06C64">
            <w:pPr>
              <w:jc w:val="center"/>
              <w:rPr>
                <w:rFonts w:ascii="Century Gothic" w:hAnsi="Century Gothic"/>
                <w:b/>
                <w:color w:val="FF0000"/>
                <w:sz w:val="32"/>
                <w:szCs w:val="32"/>
              </w:rPr>
            </w:pPr>
            <w:bookmarkStart w:id="0" w:name="_GoBack"/>
            <w:bookmarkEnd w:id="0"/>
            <w:r w:rsidRPr="008F7E0D">
              <w:rPr>
                <w:rFonts w:ascii="Century Gothic" w:hAnsi="Century Gothic"/>
                <w:b/>
                <w:color w:val="0000FF"/>
                <w:sz w:val="32"/>
                <w:szCs w:val="32"/>
              </w:rPr>
              <w:t xml:space="preserve">Two Moors Primary School </w:t>
            </w:r>
            <w:r w:rsidR="00F3600E">
              <w:rPr>
                <w:rFonts w:ascii="Century Gothic" w:hAnsi="Century Gothic"/>
                <w:b/>
                <w:color w:val="0000FF"/>
                <w:sz w:val="32"/>
                <w:szCs w:val="32"/>
              </w:rPr>
              <w:t>Special Educational Needs &amp; Disabilities (</w:t>
            </w:r>
            <w:r w:rsidRPr="008F7E0D">
              <w:rPr>
                <w:rFonts w:ascii="Century Gothic" w:hAnsi="Century Gothic"/>
                <w:b/>
                <w:color w:val="0000FF"/>
                <w:sz w:val="32"/>
                <w:szCs w:val="32"/>
              </w:rPr>
              <w:t>SEN</w:t>
            </w:r>
            <w:r w:rsidR="00DC4492" w:rsidRPr="008F7E0D">
              <w:rPr>
                <w:rFonts w:ascii="Century Gothic" w:hAnsi="Century Gothic"/>
                <w:b/>
                <w:color w:val="0000FF"/>
                <w:sz w:val="32"/>
                <w:szCs w:val="32"/>
              </w:rPr>
              <w:t>D</w:t>
            </w:r>
            <w:r w:rsidR="00F3600E">
              <w:rPr>
                <w:rFonts w:ascii="Century Gothic" w:hAnsi="Century Gothic"/>
                <w:b/>
                <w:color w:val="0000FF"/>
                <w:sz w:val="32"/>
                <w:szCs w:val="32"/>
              </w:rPr>
              <w:t>)</w:t>
            </w:r>
            <w:r w:rsidR="00D54ABD">
              <w:rPr>
                <w:rFonts w:ascii="Century Gothic" w:hAnsi="Century Gothic"/>
                <w:b/>
                <w:color w:val="0000FF"/>
                <w:sz w:val="32"/>
                <w:szCs w:val="32"/>
              </w:rPr>
              <w:t xml:space="preserve"> Information Report </w:t>
            </w:r>
            <w:r w:rsidR="00D54ABD" w:rsidRPr="00D06C64">
              <w:rPr>
                <w:rFonts w:ascii="Century Gothic" w:hAnsi="Century Gothic"/>
                <w:b/>
                <w:color w:val="0000FF"/>
                <w:sz w:val="32"/>
                <w:szCs w:val="32"/>
              </w:rPr>
              <w:t>202</w:t>
            </w:r>
            <w:r w:rsidR="00E10863" w:rsidRPr="00D06C64">
              <w:rPr>
                <w:rFonts w:ascii="Century Gothic" w:hAnsi="Century Gothic"/>
                <w:b/>
                <w:color w:val="0000FF"/>
                <w:sz w:val="32"/>
                <w:szCs w:val="32"/>
              </w:rPr>
              <w:t>2</w:t>
            </w:r>
            <w:r w:rsidR="00D54ABD" w:rsidRPr="00D06C64">
              <w:rPr>
                <w:rFonts w:ascii="Century Gothic" w:hAnsi="Century Gothic"/>
                <w:b/>
                <w:color w:val="0000FF"/>
                <w:sz w:val="32"/>
                <w:szCs w:val="32"/>
              </w:rPr>
              <w:t xml:space="preserve"> - 202</w:t>
            </w:r>
            <w:r w:rsidR="00E10863" w:rsidRPr="00D06C64">
              <w:rPr>
                <w:rFonts w:ascii="Century Gothic" w:hAnsi="Century Gothic"/>
                <w:b/>
                <w:color w:val="0000FF"/>
                <w:sz w:val="32"/>
                <w:szCs w:val="32"/>
              </w:rPr>
              <w:t>3</w:t>
            </w:r>
          </w:p>
        </w:tc>
      </w:tr>
      <w:tr w:rsidR="00996AA7" w:rsidRPr="007D565D" w14:paraId="38BB16F2" w14:textId="77777777" w:rsidTr="0080443F">
        <w:trPr>
          <w:trHeight w:val="254"/>
        </w:trPr>
        <w:tc>
          <w:tcPr>
            <w:tcW w:w="14352" w:type="dxa"/>
            <w:gridSpan w:val="2"/>
          </w:tcPr>
          <w:p w14:paraId="688C9422" w14:textId="77777777" w:rsidR="00356E46" w:rsidRDefault="00356E46" w:rsidP="00172457">
            <w:pPr>
              <w:widowControl w:val="0"/>
              <w:autoSpaceDE w:val="0"/>
              <w:autoSpaceDN w:val="0"/>
              <w:adjustRightInd w:val="0"/>
              <w:rPr>
                <w:rFonts w:ascii="Century Gothic" w:hAnsi="Century Gothic" w:cs="Calibri"/>
                <w:lang w:val="en-US"/>
              </w:rPr>
            </w:pPr>
          </w:p>
          <w:p w14:paraId="02E02327" w14:textId="6BB138FA" w:rsidR="00F842CF" w:rsidRPr="00F842CF" w:rsidRDefault="00172457" w:rsidP="00172457">
            <w:pPr>
              <w:widowControl w:val="0"/>
              <w:autoSpaceDE w:val="0"/>
              <w:autoSpaceDN w:val="0"/>
              <w:adjustRightInd w:val="0"/>
              <w:rPr>
                <w:rFonts w:ascii="Century Gothic" w:hAnsi="Century Gothic" w:cs="Calibri"/>
                <w:lang w:val="en-US"/>
              </w:rPr>
            </w:pPr>
            <w:r w:rsidRPr="00F842CF">
              <w:rPr>
                <w:rFonts w:ascii="Century Gothic" w:hAnsi="Century Gothic" w:cs="Calibri"/>
                <w:lang w:val="en-US"/>
              </w:rPr>
              <w:t>At Two Moors Primary School we value the individuality of all of our children, regardless of their abilities or background. We strive to be a fully inclusive school by working hard to meet the needs of all of our children within a mainstream setting - even if those needs are complex and challenging. Being fully inclusive means that the relationships between pupils who may or may not have additional needs are very strong and there is a whole school culture of acceptance, tolerance and celebration of the differences which can occur between individuals.</w:t>
            </w:r>
            <w:r w:rsidR="00F842CF" w:rsidRPr="00F842CF">
              <w:rPr>
                <w:rFonts w:ascii="Century Gothic" w:hAnsi="Century Gothic" w:cs="Calibri"/>
                <w:lang w:val="en-US"/>
              </w:rPr>
              <w:t xml:space="preserve"> </w:t>
            </w:r>
          </w:p>
          <w:p w14:paraId="70B17EF6" w14:textId="77777777" w:rsidR="00996AA7" w:rsidRPr="00F842CF" w:rsidRDefault="00172457" w:rsidP="00F842CF">
            <w:pPr>
              <w:widowControl w:val="0"/>
              <w:autoSpaceDE w:val="0"/>
              <w:autoSpaceDN w:val="0"/>
              <w:adjustRightInd w:val="0"/>
              <w:rPr>
                <w:rFonts w:ascii="Century Gothic" w:hAnsi="Century Gothic" w:cs="Calibri"/>
                <w:lang w:val="en-US"/>
              </w:rPr>
            </w:pPr>
            <w:r w:rsidRPr="00F842CF">
              <w:rPr>
                <w:rFonts w:ascii="Century Gothic" w:hAnsi="Century Gothic" w:cs="Calibri"/>
                <w:lang w:val="en-US"/>
              </w:rPr>
              <w:t>We inspire all of our children to believe in themselves and in their true potential.</w:t>
            </w:r>
            <w:r w:rsidR="00F842CF" w:rsidRPr="00F842CF">
              <w:rPr>
                <w:rFonts w:ascii="Century Gothic" w:hAnsi="Century Gothic" w:cs="Calibri"/>
                <w:lang w:val="en-US"/>
              </w:rPr>
              <w:t xml:space="preserve"> </w:t>
            </w:r>
            <w:r w:rsidRPr="00F842CF">
              <w:rPr>
                <w:rFonts w:ascii="Century Gothic" w:hAnsi="Century Gothic" w:cs="Calibri"/>
                <w:lang w:val="en-US"/>
              </w:rPr>
              <w:t>We support each of them on their own unique learning journey, to help them to succeed and be</w:t>
            </w:r>
            <w:r w:rsidR="00F842CF" w:rsidRPr="00F842CF">
              <w:rPr>
                <w:rFonts w:ascii="Century Gothic" w:hAnsi="Century Gothic" w:cs="Calibri"/>
                <w:lang w:val="en-US"/>
              </w:rPr>
              <w:t xml:space="preserve"> proud of their achievements.</w:t>
            </w:r>
          </w:p>
          <w:p w14:paraId="6A397143" w14:textId="22D56C89" w:rsidR="00F842CF" w:rsidRPr="00F842CF" w:rsidRDefault="00F842CF" w:rsidP="00F842CF">
            <w:pPr>
              <w:widowControl w:val="0"/>
              <w:autoSpaceDE w:val="0"/>
              <w:autoSpaceDN w:val="0"/>
              <w:adjustRightInd w:val="0"/>
              <w:rPr>
                <w:rFonts w:ascii="Century Gothic" w:hAnsi="Century Gothic" w:cs="Calibri"/>
                <w:sz w:val="26"/>
                <w:szCs w:val="26"/>
                <w:lang w:val="en-US"/>
              </w:rPr>
            </w:pPr>
          </w:p>
        </w:tc>
      </w:tr>
      <w:tr w:rsidR="007D565D" w:rsidRPr="00172457" w14:paraId="0BF9C0EA" w14:textId="77777777" w:rsidTr="0080443F">
        <w:trPr>
          <w:trHeight w:val="254"/>
        </w:trPr>
        <w:tc>
          <w:tcPr>
            <w:tcW w:w="4820" w:type="dxa"/>
          </w:tcPr>
          <w:p w14:paraId="4C54B3A5" w14:textId="59F637D1" w:rsidR="007D565D" w:rsidRPr="00F842CF" w:rsidRDefault="00F842CF" w:rsidP="00F842CF">
            <w:pPr>
              <w:rPr>
                <w:rFonts w:ascii="Century Gothic" w:hAnsi="Century Gothic"/>
                <w:sz w:val="28"/>
                <w:szCs w:val="28"/>
              </w:rPr>
            </w:pPr>
            <w:r>
              <w:rPr>
                <w:rFonts w:ascii="Century Gothic" w:hAnsi="Century Gothic"/>
                <w:sz w:val="28"/>
                <w:szCs w:val="28"/>
              </w:rPr>
              <w:t xml:space="preserve">1. </w:t>
            </w:r>
            <w:r w:rsidRPr="00F842CF">
              <w:rPr>
                <w:rFonts w:ascii="Century Gothic" w:hAnsi="Century Gothic"/>
                <w:sz w:val="28"/>
                <w:szCs w:val="28"/>
              </w:rPr>
              <w:t xml:space="preserve">What kinds of Special </w:t>
            </w:r>
            <w:r w:rsidR="00E735A0" w:rsidRPr="00F842CF">
              <w:rPr>
                <w:rFonts w:ascii="Century Gothic" w:hAnsi="Century Gothic"/>
                <w:sz w:val="28"/>
                <w:szCs w:val="28"/>
              </w:rPr>
              <w:t>Educational N</w:t>
            </w:r>
            <w:r w:rsidR="007D565D" w:rsidRPr="00F842CF">
              <w:rPr>
                <w:rFonts w:ascii="Century Gothic" w:hAnsi="Century Gothic"/>
                <w:sz w:val="28"/>
                <w:szCs w:val="28"/>
              </w:rPr>
              <w:t>eeds might the children at Two Moors Primary School have?</w:t>
            </w:r>
          </w:p>
          <w:p w14:paraId="28A903FF" w14:textId="77777777" w:rsidR="008F7E0D" w:rsidRPr="008F7E0D" w:rsidRDefault="008F7E0D" w:rsidP="0080443F">
            <w:pPr>
              <w:pStyle w:val="ListParagraph"/>
              <w:rPr>
                <w:rFonts w:ascii="Century Gothic" w:hAnsi="Century Gothic"/>
                <w:sz w:val="28"/>
                <w:szCs w:val="28"/>
              </w:rPr>
            </w:pPr>
          </w:p>
          <w:p w14:paraId="3157893B" w14:textId="06386BA3" w:rsidR="00C273CF" w:rsidRPr="008F7E0D" w:rsidRDefault="00C273CF" w:rsidP="0080443F">
            <w:pPr>
              <w:pStyle w:val="ListParagraph"/>
              <w:rPr>
                <w:rFonts w:ascii="Century Gothic" w:hAnsi="Century Gothic"/>
                <w:sz w:val="28"/>
                <w:szCs w:val="28"/>
              </w:rPr>
            </w:pPr>
            <w:r w:rsidRPr="008F7E0D">
              <w:rPr>
                <w:rFonts w:ascii="Century Gothic" w:hAnsi="Century Gothic"/>
                <w:sz w:val="28"/>
                <w:szCs w:val="28"/>
              </w:rPr>
              <w:t>.</w:t>
            </w:r>
          </w:p>
          <w:p w14:paraId="687C94B6" w14:textId="77777777" w:rsidR="00E735A0" w:rsidRPr="008F7E0D" w:rsidRDefault="00E735A0" w:rsidP="0080443F">
            <w:pPr>
              <w:ind w:left="360"/>
              <w:rPr>
                <w:rFonts w:ascii="Century Gothic" w:hAnsi="Century Gothic"/>
                <w:sz w:val="28"/>
                <w:szCs w:val="28"/>
              </w:rPr>
            </w:pPr>
            <w:r w:rsidRPr="008F7E0D">
              <w:rPr>
                <w:rFonts w:ascii="Century Gothic" w:hAnsi="Century Gothic"/>
                <w:sz w:val="28"/>
                <w:szCs w:val="28"/>
              </w:rPr>
              <w:t xml:space="preserve">   </w:t>
            </w:r>
            <w:r w:rsidR="00DC4492"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78A21D9D" wp14:editId="7E570DB0">
                  <wp:extent cx="1371600" cy="8126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1371842" cy="812769"/>
                          </a:xfrm>
                          <a:prstGeom prst="rect">
                            <a:avLst/>
                          </a:prstGeom>
                        </pic:spPr>
                      </pic:pic>
                    </a:graphicData>
                  </a:graphic>
                </wp:inline>
              </w:drawing>
            </w:r>
          </w:p>
          <w:p w14:paraId="0E61E6CF" w14:textId="77777777" w:rsidR="007D565D" w:rsidRPr="008F7E0D" w:rsidRDefault="007D565D" w:rsidP="0080443F">
            <w:pPr>
              <w:rPr>
                <w:rFonts w:ascii="Century Gothic" w:hAnsi="Century Gothic"/>
                <w:sz w:val="28"/>
                <w:szCs w:val="28"/>
              </w:rPr>
            </w:pPr>
          </w:p>
        </w:tc>
        <w:tc>
          <w:tcPr>
            <w:tcW w:w="9532" w:type="dxa"/>
          </w:tcPr>
          <w:p w14:paraId="6871EBB9" w14:textId="756CFC9C" w:rsidR="008036E1" w:rsidRPr="00F842CF" w:rsidRDefault="005B172E" w:rsidP="0080443F">
            <w:pPr>
              <w:rPr>
                <w:rFonts w:ascii="Century Gothic" w:hAnsi="Century Gothic"/>
              </w:rPr>
            </w:pPr>
            <w:r w:rsidRPr="00F842CF">
              <w:rPr>
                <w:rFonts w:ascii="Century Gothic" w:hAnsi="Century Gothic"/>
              </w:rPr>
              <w:t>T</w:t>
            </w:r>
            <w:r w:rsidR="00DC4492" w:rsidRPr="00F842CF">
              <w:rPr>
                <w:rFonts w:ascii="Century Gothic" w:hAnsi="Century Gothic"/>
              </w:rPr>
              <w:t xml:space="preserve">he school </w:t>
            </w:r>
            <w:r w:rsidRPr="00F842CF">
              <w:rPr>
                <w:rFonts w:ascii="Century Gothic" w:hAnsi="Century Gothic"/>
              </w:rPr>
              <w:t xml:space="preserve">provides </w:t>
            </w:r>
            <w:r w:rsidR="00DC4492" w:rsidRPr="00F842CF">
              <w:rPr>
                <w:rFonts w:ascii="Century Gothic" w:hAnsi="Century Gothic"/>
              </w:rPr>
              <w:t>appropriate support for pupils across the 4 areas of need as set out in the SEND Code of practice 2014:</w:t>
            </w:r>
          </w:p>
          <w:p w14:paraId="50FA2D4F" w14:textId="77777777" w:rsidR="008F7E0D" w:rsidRPr="00F842CF" w:rsidRDefault="008F7E0D" w:rsidP="0080443F">
            <w:pPr>
              <w:rPr>
                <w:rFonts w:ascii="Century Gothic" w:hAnsi="Century Gothic"/>
              </w:rPr>
            </w:pPr>
          </w:p>
          <w:p w14:paraId="5A8E9B3A" w14:textId="77777777" w:rsidR="005B172E" w:rsidRPr="00F842CF" w:rsidRDefault="00DC4492" w:rsidP="0080443F">
            <w:pPr>
              <w:pStyle w:val="ListParagraph"/>
              <w:numPr>
                <w:ilvl w:val="0"/>
                <w:numId w:val="4"/>
              </w:numPr>
              <w:rPr>
                <w:rFonts w:ascii="Century Gothic" w:hAnsi="Century Gothic"/>
              </w:rPr>
            </w:pPr>
            <w:r w:rsidRPr="00F842CF">
              <w:rPr>
                <w:rFonts w:ascii="Century Gothic" w:hAnsi="Century Gothic"/>
                <w:b/>
              </w:rPr>
              <w:t>Communication and Interaction</w:t>
            </w:r>
            <w:r w:rsidRPr="00F842CF">
              <w:rPr>
                <w:rFonts w:ascii="Century Gothic" w:hAnsi="Century Gothic"/>
              </w:rPr>
              <w:t xml:space="preserve"> </w:t>
            </w:r>
          </w:p>
          <w:p w14:paraId="213B2116" w14:textId="7DF7B981" w:rsidR="00DC4492" w:rsidRPr="00F842CF" w:rsidRDefault="00DC4492" w:rsidP="0080443F">
            <w:pPr>
              <w:pStyle w:val="ListParagraph"/>
              <w:rPr>
                <w:rFonts w:ascii="Century Gothic" w:hAnsi="Century Gothic"/>
              </w:rPr>
            </w:pPr>
            <w:r w:rsidRPr="00F842CF">
              <w:rPr>
                <w:rFonts w:ascii="Century Gothic" w:hAnsi="Century Gothic"/>
              </w:rPr>
              <w:t>e.g</w:t>
            </w:r>
            <w:r w:rsidR="00C273CF" w:rsidRPr="00F842CF">
              <w:rPr>
                <w:rFonts w:ascii="Century Gothic" w:hAnsi="Century Gothic"/>
              </w:rPr>
              <w:t>.</w:t>
            </w:r>
            <w:r w:rsidR="003B4B12">
              <w:rPr>
                <w:rFonts w:ascii="Century Gothic" w:hAnsi="Century Gothic"/>
              </w:rPr>
              <w:t>,</w:t>
            </w:r>
            <w:r w:rsidR="00C273CF" w:rsidRPr="00F842CF">
              <w:rPr>
                <w:rFonts w:ascii="Century Gothic" w:hAnsi="Century Gothic"/>
              </w:rPr>
              <w:t xml:space="preserve"> </w:t>
            </w:r>
            <w:r w:rsidRPr="00F842CF">
              <w:rPr>
                <w:rFonts w:ascii="Century Gothic" w:hAnsi="Century Gothic"/>
              </w:rPr>
              <w:t>Spee</w:t>
            </w:r>
            <w:r w:rsidR="00260E33" w:rsidRPr="00F842CF">
              <w:rPr>
                <w:rFonts w:ascii="Century Gothic" w:hAnsi="Century Gothic"/>
              </w:rPr>
              <w:t xml:space="preserve">ch and Language difficulties, </w:t>
            </w:r>
            <w:r w:rsidR="00CD5D87">
              <w:rPr>
                <w:rFonts w:ascii="Century Gothic" w:hAnsi="Century Gothic"/>
              </w:rPr>
              <w:t>Autism</w:t>
            </w:r>
          </w:p>
          <w:p w14:paraId="2B83D5B7" w14:textId="77777777" w:rsidR="005B172E" w:rsidRPr="00F842CF" w:rsidRDefault="00DC4492" w:rsidP="0080443F">
            <w:pPr>
              <w:pStyle w:val="ListParagraph"/>
              <w:numPr>
                <w:ilvl w:val="0"/>
                <w:numId w:val="4"/>
              </w:numPr>
              <w:rPr>
                <w:rFonts w:ascii="Century Gothic" w:hAnsi="Century Gothic"/>
              </w:rPr>
            </w:pPr>
            <w:r w:rsidRPr="00F842CF">
              <w:rPr>
                <w:rFonts w:ascii="Century Gothic" w:hAnsi="Century Gothic"/>
                <w:b/>
              </w:rPr>
              <w:t>Cognition an</w:t>
            </w:r>
            <w:r w:rsidR="00084F7F" w:rsidRPr="00F842CF">
              <w:rPr>
                <w:rFonts w:ascii="Century Gothic" w:hAnsi="Century Gothic"/>
                <w:b/>
              </w:rPr>
              <w:t>d Learning</w:t>
            </w:r>
            <w:r w:rsidR="00084F7F" w:rsidRPr="00F842CF">
              <w:rPr>
                <w:rFonts w:ascii="Century Gothic" w:hAnsi="Century Gothic"/>
              </w:rPr>
              <w:t xml:space="preserve"> </w:t>
            </w:r>
          </w:p>
          <w:p w14:paraId="7470FF16" w14:textId="658828BB" w:rsidR="00DC4492" w:rsidRPr="001971EE" w:rsidRDefault="00084F7F" w:rsidP="001971EE">
            <w:pPr>
              <w:pStyle w:val="ListParagraph"/>
              <w:rPr>
                <w:rFonts w:ascii="Century Gothic" w:hAnsi="Century Gothic"/>
              </w:rPr>
            </w:pPr>
            <w:r w:rsidRPr="00F842CF">
              <w:rPr>
                <w:rFonts w:ascii="Century Gothic" w:hAnsi="Century Gothic"/>
              </w:rPr>
              <w:t>e.g</w:t>
            </w:r>
            <w:r w:rsidR="00C273CF" w:rsidRPr="00F842CF">
              <w:rPr>
                <w:rFonts w:ascii="Century Gothic" w:hAnsi="Century Gothic"/>
              </w:rPr>
              <w:t>.</w:t>
            </w:r>
            <w:r w:rsidR="003B4B12">
              <w:rPr>
                <w:rFonts w:ascii="Century Gothic" w:hAnsi="Century Gothic"/>
              </w:rPr>
              <w:t xml:space="preserve">, </w:t>
            </w:r>
            <w:r w:rsidRPr="00F842CF">
              <w:rPr>
                <w:rFonts w:ascii="Century Gothic" w:hAnsi="Century Gothic"/>
              </w:rPr>
              <w:t>Specific Learning</w:t>
            </w:r>
            <w:r w:rsidR="00260E33" w:rsidRPr="00F842CF">
              <w:rPr>
                <w:rFonts w:ascii="Century Gothic" w:hAnsi="Century Gothic"/>
              </w:rPr>
              <w:t xml:space="preserve"> Difficulties</w:t>
            </w:r>
            <w:r w:rsidR="001971EE">
              <w:rPr>
                <w:rFonts w:ascii="Century Gothic" w:hAnsi="Century Gothic"/>
              </w:rPr>
              <w:t xml:space="preserve"> (</w:t>
            </w:r>
            <w:r w:rsidR="00260E33" w:rsidRPr="00F842CF">
              <w:rPr>
                <w:rFonts w:ascii="Century Gothic" w:hAnsi="Century Gothic"/>
              </w:rPr>
              <w:t>SpLD</w:t>
            </w:r>
            <w:r w:rsidR="001971EE">
              <w:rPr>
                <w:rFonts w:ascii="Century Gothic" w:hAnsi="Century Gothic"/>
              </w:rPr>
              <w:t>),</w:t>
            </w:r>
            <w:r w:rsidR="00260E33" w:rsidRPr="001971EE">
              <w:rPr>
                <w:rFonts w:ascii="Century Gothic" w:hAnsi="Century Gothic"/>
              </w:rPr>
              <w:t xml:space="preserve"> Dyslexia</w:t>
            </w:r>
          </w:p>
          <w:p w14:paraId="19EB5A87" w14:textId="0495B1DC" w:rsidR="005B172E" w:rsidRPr="00F842CF" w:rsidRDefault="00DC4492" w:rsidP="0080443F">
            <w:pPr>
              <w:pStyle w:val="ListParagraph"/>
              <w:numPr>
                <w:ilvl w:val="0"/>
                <w:numId w:val="4"/>
              </w:numPr>
              <w:rPr>
                <w:rFonts w:ascii="Century Gothic" w:hAnsi="Century Gothic"/>
              </w:rPr>
            </w:pPr>
            <w:r w:rsidRPr="00F842CF">
              <w:rPr>
                <w:rFonts w:ascii="Century Gothic" w:hAnsi="Century Gothic"/>
                <w:b/>
              </w:rPr>
              <w:t xml:space="preserve">Social, Emotional </w:t>
            </w:r>
            <w:r w:rsidR="00C05E2B" w:rsidRPr="00F842CF">
              <w:rPr>
                <w:rFonts w:ascii="Century Gothic" w:hAnsi="Century Gothic"/>
                <w:b/>
              </w:rPr>
              <w:t xml:space="preserve">and </w:t>
            </w:r>
            <w:r w:rsidRPr="00F842CF">
              <w:rPr>
                <w:rFonts w:ascii="Century Gothic" w:hAnsi="Century Gothic"/>
                <w:b/>
              </w:rPr>
              <w:t>Mental Health difficulties</w:t>
            </w:r>
            <w:r w:rsidRPr="00F842CF">
              <w:rPr>
                <w:rFonts w:ascii="Century Gothic" w:hAnsi="Century Gothic"/>
              </w:rPr>
              <w:t xml:space="preserve"> </w:t>
            </w:r>
          </w:p>
          <w:p w14:paraId="2DF6F4BE" w14:textId="672FD5A5" w:rsidR="00DC4492" w:rsidRPr="00F842CF" w:rsidRDefault="00DC4492" w:rsidP="0080443F">
            <w:pPr>
              <w:pStyle w:val="ListParagraph"/>
              <w:rPr>
                <w:rFonts w:ascii="Century Gothic" w:hAnsi="Century Gothic"/>
              </w:rPr>
            </w:pPr>
            <w:r w:rsidRPr="00F842CF">
              <w:rPr>
                <w:rFonts w:ascii="Century Gothic" w:hAnsi="Century Gothic"/>
              </w:rPr>
              <w:t>e.g</w:t>
            </w:r>
            <w:r w:rsidR="00C273CF" w:rsidRPr="00F842CF">
              <w:rPr>
                <w:rFonts w:ascii="Century Gothic" w:hAnsi="Century Gothic"/>
              </w:rPr>
              <w:t>.</w:t>
            </w:r>
            <w:r w:rsidR="003B4B12">
              <w:rPr>
                <w:rFonts w:ascii="Century Gothic" w:hAnsi="Century Gothic"/>
              </w:rPr>
              <w:t xml:space="preserve">, </w:t>
            </w:r>
            <w:r w:rsidR="00772755" w:rsidRPr="00F842CF">
              <w:rPr>
                <w:rFonts w:ascii="Century Gothic" w:hAnsi="Century Gothic"/>
              </w:rPr>
              <w:t>A</w:t>
            </w:r>
            <w:r w:rsidRPr="00F842CF">
              <w:rPr>
                <w:rFonts w:ascii="Century Gothic" w:hAnsi="Century Gothic"/>
              </w:rPr>
              <w:t>nxiet</w:t>
            </w:r>
            <w:r w:rsidR="00772755" w:rsidRPr="00F842CF">
              <w:rPr>
                <w:rFonts w:ascii="Century Gothic" w:hAnsi="Century Gothic"/>
              </w:rPr>
              <w:t>y, D</w:t>
            </w:r>
            <w:r w:rsidR="00CD5D87">
              <w:rPr>
                <w:rFonts w:ascii="Century Gothic" w:hAnsi="Century Gothic"/>
              </w:rPr>
              <w:t>epression</w:t>
            </w:r>
          </w:p>
          <w:p w14:paraId="1C2AEE88" w14:textId="77777777" w:rsidR="005B172E" w:rsidRPr="00F842CF" w:rsidRDefault="00DB610B" w:rsidP="0080443F">
            <w:pPr>
              <w:pStyle w:val="ListParagraph"/>
              <w:numPr>
                <w:ilvl w:val="0"/>
                <w:numId w:val="4"/>
              </w:numPr>
              <w:rPr>
                <w:rFonts w:ascii="Century Gothic" w:hAnsi="Century Gothic"/>
              </w:rPr>
            </w:pPr>
            <w:r w:rsidRPr="00F842CF">
              <w:rPr>
                <w:rFonts w:ascii="Century Gothic" w:hAnsi="Century Gothic"/>
                <w:b/>
              </w:rPr>
              <w:t>Sensory and Physical needs</w:t>
            </w:r>
            <w:r w:rsidRPr="00F842CF">
              <w:rPr>
                <w:rFonts w:ascii="Century Gothic" w:hAnsi="Century Gothic"/>
              </w:rPr>
              <w:t xml:space="preserve"> </w:t>
            </w:r>
          </w:p>
          <w:p w14:paraId="190C5EFF" w14:textId="794E4D6C" w:rsidR="00DB610B" w:rsidRPr="00F842CF" w:rsidRDefault="00DB610B" w:rsidP="0080443F">
            <w:pPr>
              <w:pStyle w:val="ListParagraph"/>
              <w:rPr>
                <w:rFonts w:ascii="Century Gothic" w:hAnsi="Century Gothic"/>
              </w:rPr>
            </w:pPr>
            <w:r w:rsidRPr="00F842CF">
              <w:rPr>
                <w:rFonts w:ascii="Century Gothic" w:hAnsi="Century Gothic"/>
              </w:rPr>
              <w:t>e.g</w:t>
            </w:r>
            <w:r w:rsidR="00C273CF" w:rsidRPr="00F842CF">
              <w:rPr>
                <w:rFonts w:ascii="Century Gothic" w:hAnsi="Century Gothic"/>
              </w:rPr>
              <w:t>.</w:t>
            </w:r>
            <w:r w:rsidR="003B4B12">
              <w:rPr>
                <w:rFonts w:ascii="Century Gothic" w:hAnsi="Century Gothic"/>
              </w:rPr>
              <w:t xml:space="preserve">, </w:t>
            </w:r>
            <w:r w:rsidRPr="00F842CF">
              <w:rPr>
                <w:rFonts w:ascii="Century Gothic" w:hAnsi="Century Gothic"/>
              </w:rPr>
              <w:t>Visual Impairmen</w:t>
            </w:r>
            <w:r w:rsidR="00501092">
              <w:rPr>
                <w:rFonts w:ascii="Century Gothic" w:hAnsi="Century Gothic"/>
              </w:rPr>
              <w:t>t</w:t>
            </w:r>
          </w:p>
          <w:p w14:paraId="18C1F794" w14:textId="77777777" w:rsidR="00F3600E" w:rsidRPr="00F842CF" w:rsidRDefault="00F3600E" w:rsidP="0080443F">
            <w:pPr>
              <w:pStyle w:val="ListParagraph"/>
              <w:rPr>
                <w:rFonts w:ascii="Century Gothic" w:hAnsi="Century Gothic"/>
              </w:rPr>
            </w:pPr>
          </w:p>
          <w:p w14:paraId="6256109C" w14:textId="77777777" w:rsidR="00996AA7" w:rsidRPr="00F842CF" w:rsidRDefault="00F3600E" w:rsidP="00172457">
            <w:pPr>
              <w:pStyle w:val="ListParagraph"/>
              <w:rPr>
                <w:rFonts w:ascii="Century Gothic" w:hAnsi="Century Gothic"/>
              </w:rPr>
            </w:pPr>
            <w:r w:rsidRPr="00F842CF">
              <w:rPr>
                <w:rFonts w:ascii="Century Gothic" w:hAnsi="Century Gothic"/>
              </w:rPr>
              <w:t>We are aware that your child may have needs in one or more areas of need</w:t>
            </w:r>
            <w:r w:rsidR="00996AA7" w:rsidRPr="00F842CF">
              <w:rPr>
                <w:rFonts w:ascii="Century Gothic" w:hAnsi="Century Gothic"/>
              </w:rPr>
              <w:t>. We will work with you, your child, and any other agencies</w:t>
            </w:r>
            <w:r w:rsidR="00172457" w:rsidRPr="00F842CF">
              <w:rPr>
                <w:rFonts w:ascii="Century Gothic" w:hAnsi="Century Gothic"/>
              </w:rPr>
              <w:t>, or settings,</w:t>
            </w:r>
            <w:r w:rsidR="00996AA7" w:rsidRPr="00F842CF">
              <w:rPr>
                <w:rFonts w:ascii="Century Gothic" w:hAnsi="Century Gothic"/>
              </w:rPr>
              <w:t xml:space="preserve"> to ensure that your child’s needs are fully met.</w:t>
            </w:r>
          </w:p>
          <w:p w14:paraId="7617D956" w14:textId="551E7FAD" w:rsidR="00F842CF" w:rsidRPr="00172457" w:rsidRDefault="00F842CF" w:rsidP="00172457">
            <w:pPr>
              <w:pStyle w:val="ListParagraph"/>
              <w:rPr>
                <w:rFonts w:ascii="Century Gothic" w:hAnsi="Century Gothic"/>
              </w:rPr>
            </w:pPr>
          </w:p>
        </w:tc>
      </w:tr>
      <w:tr w:rsidR="00996AA7" w:rsidRPr="007D565D" w14:paraId="40C5B224" w14:textId="77777777" w:rsidTr="0080443F">
        <w:trPr>
          <w:trHeight w:val="254"/>
        </w:trPr>
        <w:tc>
          <w:tcPr>
            <w:tcW w:w="4820" w:type="dxa"/>
          </w:tcPr>
          <w:p w14:paraId="11E3E63A" w14:textId="203AED19" w:rsidR="00996AA7" w:rsidRPr="00F842CF" w:rsidRDefault="00F842CF" w:rsidP="00F842CF">
            <w:pPr>
              <w:rPr>
                <w:rFonts w:ascii="Century Gothic" w:hAnsi="Century Gothic"/>
                <w:sz w:val="28"/>
                <w:szCs w:val="28"/>
              </w:rPr>
            </w:pPr>
            <w:r>
              <w:rPr>
                <w:rFonts w:ascii="Century Gothic" w:hAnsi="Century Gothic"/>
                <w:sz w:val="28"/>
                <w:szCs w:val="28"/>
              </w:rPr>
              <w:lastRenderedPageBreak/>
              <w:t xml:space="preserve">2. </w:t>
            </w:r>
            <w:r w:rsidR="00996AA7" w:rsidRPr="00F842CF">
              <w:rPr>
                <w:rFonts w:ascii="Century Gothic" w:hAnsi="Century Gothic"/>
                <w:sz w:val="28"/>
                <w:szCs w:val="28"/>
              </w:rPr>
              <w:t>How are children with Special Educational Needs and Disabilities (SEND) identified and assessed?</w:t>
            </w:r>
          </w:p>
          <w:p w14:paraId="6F03FC22" w14:textId="77777777" w:rsidR="00996AA7" w:rsidRPr="0049772D" w:rsidRDefault="00996AA7" w:rsidP="0080443F">
            <w:pPr>
              <w:rPr>
                <w:rFonts w:ascii="Century Gothic" w:hAnsi="Century Gothic"/>
                <w:sz w:val="40"/>
                <w:szCs w:val="40"/>
              </w:rPr>
            </w:pPr>
          </w:p>
          <w:p w14:paraId="06ECA5FB" w14:textId="77777777" w:rsidR="00996AA7" w:rsidRPr="008F7E0D" w:rsidRDefault="00996AA7" w:rsidP="0080443F">
            <w:pPr>
              <w:pStyle w:val="ListParagraph"/>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3FA84AF3" wp14:editId="36503208">
                  <wp:extent cx="1304259" cy="934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1">
                            <a:extLst>
                              <a:ext uri="{28A0092B-C50C-407E-A947-70E740481C1C}">
                                <a14:useLocalDpi xmlns:a14="http://schemas.microsoft.com/office/drawing/2010/main" val="0"/>
                              </a:ext>
                            </a:extLst>
                          </a:blip>
                          <a:stretch>
                            <a:fillRect/>
                          </a:stretch>
                        </pic:blipFill>
                        <pic:spPr>
                          <a:xfrm>
                            <a:off x="0" y="0"/>
                            <a:ext cx="1305389" cy="935530"/>
                          </a:xfrm>
                          <a:prstGeom prst="rect">
                            <a:avLst/>
                          </a:prstGeom>
                        </pic:spPr>
                      </pic:pic>
                    </a:graphicData>
                  </a:graphic>
                </wp:inline>
              </w:drawing>
            </w:r>
          </w:p>
          <w:p w14:paraId="6E1FDBF5" w14:textId="77777777" w:rsidR="00996AA7" w:rsidRDefault="00996AA7" w:rsidP="0080443F">
            <w:pPr>
              <w:rPr>
                <w:rFonts w:ascii="Century Gothic" w:hAnsi="Century Gothic"/>
                <w:sz w:val="28"/>
                <w:szCs w:val="28"/>
              </w:rPr>
            </w:pPr>
          </w:p>
          <w:p w14:paraId="3D75B70A" w14:textId="77777777" w:rsidR="00996AA7" w:rsidRPr="00996AA7" w:rsidRDefault="00996AA7" w:rsidP="0080443F">
            <w:pPr>
              <w:rPr>
                <w:rFonts w:ascii="Century Gothic" w:hAnsi="Century Gothic"/>
                <w:sz w:val="28"/>
                <w:szCs w:val="28"/>
              </w:rPr>
            </w:pPr>
          </w:p>
        </w:tc>
        <w:tc>
          <w:tcPr>
            <w:tcW w:w="9532" w:type="dxa"/>
          </w:tcPr>
          <w:p w14:paraId="24453F7C" w14:textId="77777777" w:rsidR="00996AA7" w:rsidRPr="001F765A" w:rsidRDefault="00996AA7" w:rsidP="0080443F">
            <w:pPr>
              <w:rPr>
                <w:rFonts w:ascii="Century Gothic" w:hAnsi="Century Gothic"/>
              </w:rPr>
            </w:pPr>
            <w:r w:rsidRPr="001F765A">
              <w:rPr>
                <w:rFonts w:ascii="Century Gothic" w:hAnsi="Century Gothic"/>
              </w:rPr>
              <w:t>Pupils are identified as having SEND, and their needs assessed through:</w:t>
            </w:r>
          </w:p>
          <w:p w14:paraId="0FA14D3E" w14:textId="77777777" w:rsidR="00996AA7" w:rsidRPr="001F765A" w:rsidRDefault="00996AA7" w:rsidP="0080443F">
            <w:pPr>
              <w:rPr>
                <w:rFonts w:ascii="Century Gothic" w:hAnsi="Century Gothic"/>
              </w:rPr>
            </w:pPr>
          </w:p>
          <w:p w14:paraId="3A1D0B28" w14:textId="0911A684"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Liaison with the previous educational setting e.g.</w:t>
            </w:r>
            <w:r w:rsidR="003B4B12">
              <w:rPr>
                <w:rFonts w:ascii="Century Gothic" w:hAnsi="Century Gothic"/>
              </w:rPr>
              <w:t>,</w:t>
            </w:r>
            <w:r w:rsidRPr="001F765A">
              <w:rPr>
                <w:rFonts w:ascii="Century Gothic" w:hAnsi="Century Gothic"/>
              </w:rPr>
              <w:t xml:space="preserve"> Nursery</w:t>
            </w:r>
          </w:p>
          <w:p w14:paraId="0741C9E3" w14:textId="341AF40F"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 xml:space="preserve">Use of </w:t>
            </w:r>
            <w:r w:rsidR="003B4B12">
              <w:rPr>
                <w:rFonts w:ascii="Century Gothic" w:hAnsi="Century Gothic"/>
              </w:rPr>
              <w:t>C</w:t>
            </w:r>
            <w:r w:rsidRPr="001F765A">
              <w:rPr>
                <w:rFonts w:ascii="Century Gothic" w:hAnsi="Century Gothic"/>
              </w:rPr>
              <w:t xml:space="preserve">lass </w:t>
            </w:r>
            <w:r w:rsidR="003B4B12">
              <w:rPr>
                <w:rFonts w:ascii="Century Gothic" w:hAnsi="Century Gothic"/>
              </w:rPr>
              <w:t>T</w:t>
            </w:r>
            <w:r w:rsidRPr="001F765A">
              <w:rPr>
                <w:rFonts w:ascii="Century Gothic" w:hAnsi="Century Gothic"/>
              </w:rPr>
              <w:t xml:space="preserve">eacher assessments and school data for tracking pupil </w:t>
            </w:r>
            <w:r w:rsidR="00172457" w:rsidRPr="001F765A">
              <w:rPr>
                <w:rFonts w:ascii="Century Gothic" w:hAnsi="Century Gothic"/>
              </w:rPr>
              <w:t xml:space="preserve">attainment and </w:t>
            </w:r>
            <w:r w:rsidRPr="001F765A">
              <w:rPr>
                <w:rFonts w:ascii="Century Gothic" w:hAnsi="Century Gothic"/>
              </w:rPr>
              <w:t>progress – is the child performing at, or below</w:t>
            </w:r>
            <w:r w:rsidR="006309C8">
              <w:rPr>
                <w:rFonts w:ascii="Century Gothic" w:hAnsi="Century Gothic"/>
              </w:rPr>
              <w:t>,</w:t>
            </w:r>
            <w:r w:rsidRPr="001F765A">
              <w:rPr>
                <w:rFonts w:ascii="Century Gothic" w:hAnsi="Century Gothic"/>
              </w:rPr>
              <w:t xml:space="preserve"> age related expectations?</w:t>
            </w:r>
          </w:p>
          <w:p w14:paraId="01EAC077" w14:textId="6E3CF8A0"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KS1 or KS2 results</w:t>
            </w:r>
          </w:p>
          <w:p w14:paraId="25E65525" w14:textId="2FD735F0"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Baseline assessments</w:t>
            </w:r>
          </w:p>
          <w:p w14:paraId="105D43F7" w14:textId="1E86A443"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 xml:space="preserve">Further </w:t>
            </w:r>
            <w:r w:rsidR="005C6400" w:rsidRPr="001F765A">
              <w:rPr>
                <w:rFonts w:ascii="Century Gothic" w:hAnsi="Century Gothic"/>
              </w:rPr>
              <w:t>school</w:t>
            </w:r>
            <w:r w:rsidR="00505DB2">
              <w:rPr>
                <w:rFonts w:ascii="Century Gothic" w:hAnsi="Century Gothic"/>
              </w:rPr>
              <w:t>-</w:t>
            </w:r>
            <w:r w:rsidR="005C6400">
              <w:rPr>
                <w:rFonts w:ascii="Century Gothic" w:hAnsi="Century Gothic"/>
              </w:rPr>
              <w:t>based</w:t>
            </w:r>
            <w:r w:rsidRPr="001F765A">
              <w:rPr>
                <w:rFonts w:ascii="Century Gothic" w:hAnsi="Century Gothic"/>
              </w:rPr>
              <w:t xml:space="preserve"> assessments carried out by the SENDCo to monitor the impact of differentiation and/or interventions on progress</w:t>
            </w:r>
          </w:p>
          <w:p w14:paraId="650504D7" w14:textId="132EFB95"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Concerns raised by pupil/parents</w:t>
            </w:r>
          </w:p>
          <w:p w14:paraId="0C978918" w14:textId="2127E954" w:rsidR="00996AA7" w:rsidRPr="001F765A" w:rsidRDefault="00996AA7" w:rsidP="0080443F">
            <w:pPr>
              <w:pStyle w:val="ListParagraph"/>
              <w:numPr>
                <w:ilvl w:val="0"/>
                <w:numId w:val="5"/>
              </w:numPr>
              <w:rPr>
                <w:rFonts w:ascii="Century Gothic" w:hAnsi="Century Gothic"/>
              </w:rPr>
            </w:pPr>
            <w:r w:rsidRPr="001F765A">
              <w:rPr>
                <w:rFonts w:ascii="Century Gothic" w:hAnsi="Century Gothic"/>
              </w:rPr>
              <w:t>Concerns raised by external agencies e.g.</w:t>
            </w:r>
            <w:r w:rsidR="006309C8">
              <w:rPr>
                <w:rFonts w:ascii="Century Gothic" w:hAnsi="Century Gothic"/>
              </w:rPr>
              <w:t>,</w:t>
            </w:r>
            <w:r w:rsidRPr="001F765A">
              <w:rPr>
                <w:rFonts w:ascii="Century Gothic" w:hAnsi="Century Gothic"/>
              </w:rPr>
              <w:t xml:space="preserve"> medical diagnosis</w:t>
            </w:r>
          </w:p>
          <w:p w14:paraId="558472AC" w14:textId="6D779F51" w:rsidR="005C40CE" w:rsidRPr="008E622A" w:rsidRDefault="005C40CE" w:rsidP="0080443F">
            <w:pPr>
              <w:pStyle w:val="ListParagraph"/>
              <w:numPr>
                <w:ilvl w:val="0"/>
                <w:numId w:val="5"/>
              </w:numPr>
              <w:rPr>
                <w:rFonts w:ascii="Century Gothic" w:hAnsi="Century Gothic"/>
              </w:rPr>
            </w:pPr>
            <w:r w:rsidRPr="008E622A">
              <w:rPr>
                <w:rFonts w:ascii="Century Gothic" w:hAnsi="Century Gothic"/>
              </w:rPr>
              <w:t>Devon Graduated Response Tool</w:t>
            </w:r>
          </w:p>
          <w:p w14:paraId="14B36F4C" w14:textId="4E4259DA" w:rsidR="00644AF2" w:rsidRPr="008E622A" w:rsidRDefault="00644AF2" w:rsidP="0080443F">
            <w:pPr>
              <w:pStyle w:val="ListParagraph"/>
              <w:numPr>
                <w:ilvl w:val="0"/>
                <w:numId w:val="5"/>
              </w:numPr>
              <w:rPr>
                <w:rFonts w:ascii="Century Gothic" w:hAnsi="Century Gothic"/>
              </w:rPr>
            </w:pPr>
            <w:r w:rsidRPr="008E622A">
              <w:rPr>
                <w:rFonts w:ascii="Century Gothic" w:hAnsi="Century Gothic"/>
              </w:rPr>
              <w:t xml:space="preserve">Pupil Progress Meetings held termly involving Class </w:t>
            </w:r>
            <w:r w:rsidR="00CD5D87">
              <w:rPr>
                <w:rFonts w:ascii="Century Gothic" w:hAnsi="Century Gothic"/>
              </w:rPr>
              <w:t xml:space="preserve">Teacher, SENDCo and </w:t>
            </w:r>
            <w:r w:rsidR="00286EAC">
              <w:rPr>
                <w:rFonts w:ascii="Century Gothic" w:hAnsi="Century Gothic"/>
              </w:rPr>
              <w:t>Assistant Head</w:t>
            </w:r>
          </w:p>
          <w:p w14:paraId="67FBC51C" w14:textId="77777777" w:rsidR="00996AA7" w:rsidRPr="008F7E0D" w:rsidRDefault="00996AA7" w:rsidP="0080443F">
            <w:pPr>
              <w:rPr>
                <w:rFonts w:ascii="Century Gothic" w:hAnsi="Century Gothic"/>
              </w:rPr>
            </w:pPr>
          </w:p>
        </w:tc>
      </w:tr>
      <w:tr w:rsidR="007D565D" w:rsidRPr="007D565D" w14:paraId="0A300B4B" w14:textId="77777777" w:rsidTr="0080443F">
        <w:tc>
          <w:tcPr>
            <w:tcW w:w="4820" w:type="dxa"/>
          </w:tcPr>
          <w:p w14:paraId="04205DA0" w14:textId="55A8C47D" w:rsidR="008F7E0D" w:rsidRPr="009D27EB" w:rsidRDefault="00360D11" w:rsidP="0080443F">
            <w:pPr>
              <w:rPr>
                <w:rFonts w:ascii="Century Gothic" w:hAnsi="Century Gothic"/>
                <w:sz w:val="20"/>
                <w:szCs w:val="20"/>
              </w:rPr>
            </w:pPr>
            <w:r w:rsidRPr="008F7E0D">
              <w:rPr>
                <w:rFonts w:ascii="Century Gothic" w:hAnsi="Century Gothic"/>
                <w:sz w:val="28"/>
                <w:szCs w:val="28"/>
              </w:rPr>
              <w:t xml:space="preserve">3a. How does Two Moors </w:t>
            </w:r>
            <w:r w:rsidR="00F91F6B" w:rsidRPr="008F7E0D">
              <w:rPr>
                <w:rFonts w:ascii="Century Gothic" w:hAnsi="Century Gothic"/>
                <w:sz w:val="28"/>
                <w:szCs w:val="28"/>
              </w:rPr>
              <w:t xml:space="preserve">Primary </w:t>
            </w:r>
            <w:r w:rsidRPr="008F7E0D">
              <w:rPr>
                <w:rFonts w:ascii="Century Gothic" w:hAnsi="Century Gothic"/>
                <w:sz w:val="28"/>
                <w:szCs w:val="28"/>
              </w:rPr>
              <w:t>School evaluate the effectiveness of its</w:t>
            </w:r>
            <w:r w:rsidR="00FD344B" w:rsidRPr="008F7E0D">
              <w:rPr>
                <w:rFonts w:ascii="Century Gothic" w:hAnsi="Century Gothic"/>
                <w:sz w:val="28"/>
                <w:szCs w:val="28"/>
              </w:rPr>
              <w:t xml:space="preserve"> provision for pupils with SEND?   </w:t>
            </w:r>
          </w:p>
          <w:p w14:paraId="4686CC8C" w14:textId="77777777" w:rsidR="009D27EB" w:rsidRPr="009D27EB" w:rsidRDefault="009D27EB" w:rsidP="0080443F">
            <w:pPr>
              <w:rPr>
                <w:rFonts w:ascii="Century Gothic" w:hAnsi="Century Gothic"/>
                <w:sz w:val="18"/>
                <w:szCs w:val="18"/>
              </w:rPr>
            </w:pPr>
          </w:p>
          <w:p w14:paraId="3EF9E6AB" w14:textId="1413063D" w:rsidR="009D27EB" w:rsidRPr="008F7E0D" w:rsidRDefault="00FD344B" w:rsidP="0080443F">
            <w:pPr>
              <w:rPr>
                <w:rFonts w:ascii="Century Gothic" w:hAnsi="Century Gothic"/>
                <w:noProof/>
                <w:sz w:val="28"/>
                <w:szCs w:val="28"/>
                <w:lang w:eastAsia="en-GB"/>
              </w:rPr>
            </w:pPr>
            <w:r w:rsidRPr="008F7E0D">
              <w:rPr>
                <w:rFonts w:ascii="Century Gothic" w:hAnsi="Century Gothic"/>
                <w:sz w:val="28"/>
                <w:szCs w:val="28"/>
              </w:rPr>
              <w:t xml:space="preserve"> </w:t>
            </w:r>
            <w:r w:rsidR="00E409F3">
              <w:rPr>
                <w:rFonts w:ascii="Century Gothic" w:hAnsi="Century Gothic"/>
                <w:noProof/>
                <w:sz w:val="28"/>
                <w:szCs w:val="28"/>
                <w:lang w:eastAsia="en-GB"/>
              </w:rPr>
              <w:t xml:space="preserve">                </w:t>
            </w:r>
            <w:r w:rsidR="00E409F3" w:rsidRPr="008F7E0D">
              <w:rPr>
                <w:rFonts w:ascii="Century Gothic" w:hAnsi="Century Gothic"/>
                <w:noProof/>
                <w:sz w:val="28"/>
                <w:szCs w:val="28"/>
                <w:lang w:eastAsia="en-GB"/>
              </w:rPr>
              <w:drawing>
                <wp:inline distT="0" distB="0" distL="0" distR="0" wp14:anchorId="65E44363" wp14:editId="00FA0B27">
                  <wp:extent cx="1076242" cy="1130300"/>
                  <wp:effectExtent l="0" t="0" r="0" b="0"/>
                  <wp:docPr id="17" name="Picture 17" descr="Macintosh HD:Users:robboraston: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boraston:Desktop:images-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242" cy="1130300"/>
                          </a:xfrm>
                          <a:prstGeom prst="rect">
                            <a:avLst/>
                          </a:prstGeom>
                          <a:noFill/>
                          <a:ln>
                            <a:noFill/>
                          </a:ln>
                        </pic:spPr>
                      </pic:pic>
                    </a:graphicData>
                  </a:graphic>
                </wp:inline>
              </w:drawing>
            </w:r>
          </w:p>
          <w:p w14:paraId="3D82191C" w14:textId="5639C092" w:rsidR="007F7549" w:rsidRPr="008F7E0D" w:rsidRDefault="00FD344B" w:rsidP="0080443F">
            <w:pPr>
              <w:rPr>
                <w:rFonts w:ascii="Century Gothic" w:hAnsi="Century Gothic"/>
                <w:sz w:val="28"/>
                <w:szCs w:val="28"/>
              </w:rPr>
            </w:pPr>
            <w:r w:rsidRPr="008F7E0D">
              <w:rPr>
                <w:rFonts w:ascii="Century Gothic" w:hAnsi="Century Gothic"/>
                <w:sz w:val="28"/>
                <w:szCs w:val="28"/>
              </w:rPr>
              <w:lastRenderedPageBreak/>
              <w:t xml:space="preserve">      </w:t>
            </w:r>
            <w:r w:rsidR="007F7549" w:rsidRPr="008F7E0D">
              <w:rPr>
                <w:rFonts w:ascii="Century Gothic" w:hAnsi="Century Gothic"/>
                <w:sz w:val="28"/>
                <w:szCs w:val="28"/>
              </w:rPr>
              <w:t xml:space="preserve">          </w:t>
            </w:r>
            <w:r w:rsidRPr="008F7E0D">
              <w:rPr>
                <w:rFonts w:ascii="Century Gothic" w:hAnsi="Century Gothic"/>
                <w:sz w:val="28"/>
                <w:szCs w:val="28"/>
              </w:rPr>
              <w:t xml:space="preserve">                                                              </w:t>
            </w:r>
            <w:r w:rsidR="007F7549" w:rsidRPr="008F7E0D">
              <w:rPr>
                <w:rFonts w:ascii="Century Gothic" w:hAnsi="Century Gothic"/>
                <w:sz w:val="28"/>
                <w:szCs w:val="28"/>
              </w:rPr>
              <w:t xml:space="preserve">                                         </w:t>
            </w:r>
          </w:p>
          <w:p w14:paraId="430A0EBB" w14:textId="188291AB" w:rsidR="00A42D38" w:rsidRPr="008F7E0D" w:rsidRDefault="00A42D38" w:rsidP="0080443F">
            <w:pPr>
              <w:rPr>
                <w:rFonts w:ascii="Century Gothic" w:hAnsi="Century Gothic"/>
                <w:sz w:val="28"/>
                <w:szCs w:val="28"/>
              </w:rPr>
            </w:pPr>
          </w:p>
          <w:p w14:paraId="73E3E150" w14:textId="77777777" w:rsidR="007D565D" w:rsidRPr="008F7E0D" w:rsidRDefault="007D565D" w:rsidP="0080443F">
            <w:pPr>
              <w:rPr>
                <w:rFonts w:ascii="Century Gothic" w:hAnsi="Century Gothic"/>
                <w:sz w:val="28"/>
                <w:szCs w:val="28"/>
              </w:rPr>
            </w:pPr>
          </w:p>
        </w:tc>
        <w:tc>
          <w:tcPr>
            <w:tcW w:w="9532" w:type="dxa"/>
          </w:tcPr>
          <w:p w14:paraId="013BCEB5" w14:textId="77777777" w:rsidR="00F91F6B" w:rsidRDefault="00F91F6B" w:rsidP="0080443F">
            <w:pPr>
              <w:rPr>
                <w:rFonts w:ascii="Century Gothic" w:hAnsi="Century Gothic"/>
              </w:rPr>
            </w:pPr>
            <w:r w:rsidRPr="008F7E0D">
              <w:rPr>
                <w:rFonts w:ascii="Century Gothic" w:hAnsi="Century Gothic"/>
              </w:rPr>
              <w:lastRenderedPageBreak/>
              <w:t>The effectiveness of SEND provision is evaluated by:</w:t>
            </w:r>
          </w:p>
          <w:p w14:paraId="0142503C" w14:textId="77777777" w:rsidR="008F7E0D" w:rsidRPr="008F7E0D" w:rsidRDefault="008F7E0D" w:rsidP="0080443F">
            <w:pPr>
              <w:rPr>
                <w:rFonts w:ascii="Century Gothic" w:hAnsi="Century Gothic"/>
              </w:rPr>
            </w:pPr>
          </w:p>
          <w:p w14:paraId="0847C1E9" w14:textId="35CE90CB" w:rsidR="007D565D" w:rsidRDefault="00F91F6B" w:rsidP="0080443F">
            <w:pPr>
              <w:pStyle w:val="ListParagraph"/>
              <w:numPr>
                <w:ilvl w:val="0"/>
                <w:numId w:val="24"/>
              </w:numPr>
              <w:rPr>
                <w:rFonts w:ascii="Century Gothic" w:hAnsi="Century Gothic"/>
              </w:rPr>
            </w:pPr>
            <w:r w:rsidRPr="008F7E0D">
              <w:rPr>
                <w:rFonts w:ascii="Century Gothic" w:hAnsi="Century Gothic"/>
              </w:rPr>
              <w:t>T</w:t>
            </w:r>
            <w:r w:rsidR="00A42D38" w:rsidRPr="008F7E0D">
              <w:rPr>
                <w:rFonts w:ascii="Century Gothic" w:hAnsi="Century Gothic"/>
              </w:rPr>
              <w:t xml:space="preserve">racking </w:t>
            </w:r>
            <w:r w:rsidRPr="008F7E0D">
              <w:rPr>
                <w:rFonts w:ascii="Century Gothic" w:hAnsi="Century Gothic"/>
              </w:rPr>
              <w:t xml:space="preserve">of individual pupil progress data by the </w:t>
            </w:r>
            <w:r w:rsidR="003B4B12">
              <w:rPr>
                <w:rFonts w:ascii="Century Gothic" w:hAnsi="Century Gothic"/>
              </w:rPr>
              <w:t>C</w:t>
            </w:r>
            <w:r w:rsidRPr="008F7E0D">
              <w:rPr>
                <w:rFonts w:ascii="Century Gothic" w:hAnsi="Century Gothic"/>
              </w:rPr>
              <w:t xml:space="preserve">lass </w:t>
            </w:r>
            <w:r w:rsidR="003B4B12">
              <w:rPr>
                <w:rFonts w:ascii="Century Gothic" w:hAnsi="Century Gothic"/>
              </w:rPr>
              <w:t>T</w:t>
            </w:r>
            <w:r w:rsidRPr="008F7E0D">
              <w:rPr>
                <w:rFonts w:ascii="Century Gothic" w:hAnsi="Century Gothic"/>
              </w:rPr>
              <w:t>eacher, with the impact of provision being reviewed at least termly with the SEN</w:t>
            </w:r>
            <w:r w:rsidR="00AF2AB6">
              <w:rPr>
                <w:rFonts w:ascii="Century Gothic" w:hAnsi="Century Gothic"/>
              </w:rPr>
              <w:t>D</w:t>
            </w:r>
            <w:r w:rsidRPr="008F7E0D">
              <w:rPr>
                <w:rFonts w:ascii="Century Gothic" w:hAnsi="Century Gothic"/>
              </w:rPr>
              <w:t>Co and other Senior Leaders. Any adaptations to provision are then made as needed.</w:t>
            </w:r>
          </w:p>
          <w:p w14:paraId="114309E3" w14:textId="0C810D2B" w:rsidR="00DB1B1F" w:rsidRPr="00DB1B1F" w:rsidRDefault="00DB1B1F" w:rsidP="00DB1B1F">
            <w:pPr>
              <w:pStyle w:val="ListParagraph"/>
              <w:numPr>
                <w:ilvl w:val="0"/>
                <w:numId w:val="24"/>
              </w:numPr>
              <w:rPr>
                <w:rFonts w:ascii="Century Gothic" w:hAnsi="Century Gothic"/>
              </w:rPr>
            </w:pPr>
            <w:r>
              <w:rPr>
                <w:rFonts w:ascii="Century Gothic" w:hAnsi="Century Gothic"/>
              </w:rPr>
              <w:t>Monitoring of progress</w:t>
            </w:r>
            <w:r w:rsidR="00CD5D87">
              <w:rPr>
                <w:rFonts w:ascii="Century Gothic" w:hAnsi="Century Gothic"/>
              </w:rPr>
              <w:t xml:space="preserve"> against objectives set in I</w:t>
            </w:r>
            <w:r w:rsidR="00335D94">
              <w:rPr>
                <w:rFonts w:ascii="Century Gothic" w:hAnsi="Century Gothic"/>
              </w:rPr>
              <w:t>ndividual Education Plans (IEPs)</w:t>
            </w:r>
          </w:p>
          <w:p w14:paraId="43E6C742" w14:textId="30EF5B19" w:rsidR="00A42D38" w:rsidRPr="00695DDC" w:rsidRDefault="009A3A1F" w:rsidP="00695DDC">
            <w:pPr>
              <w:pStyle w:val="ListParagraph"/>
              <w:numPr>
                <w:ilvl w:val="0"/>
                <w:numId w:val="24"/>
              </w:numPr>
              <w:rPr>
                <w:rFonts w:ascii="Century Gothic" w:hAnsi="Century Gothic"/>
              </w:rPr>
            </w:pPr>
            <w:r>
              <w:rPr>
                <w:rFonts w:ascii="Century Gothic" w:hAnsi="Century Gothic"/>
              </w:rPr>
              <w:t>Triangulation of data</w:t>
            </w:r>
            <w:r w:rsidRPr="00644AF2">
              <w:rPr>
                <w:rFonts w:ascii="Century Gothic" w:hAnsi="Century Gothic"/>
                <w:color w:val="000000" w:themeColor="text1"/>
              </w:rPr>
              <w:t>, using</w:t>
            </w:r>
            <w:r w:rsidR="00F91F6B" w:rsidRPr="00644AF2">
              <w:rPr>
                <w:rFonts w:ascii="Century Gothic" w:hAnsi="Century Gothic"/>
                <w:color w:val="000000" w:themeColor="text1"/>
              </w:rPr>
              <w:t xml:space="preserve"> data ana</w:t>
            </w:r>
            <w:r w:rsidRPr="00644AF2">
              <w:rPr>
                <w:rFonts w:ascii="Century Gothic" w:hAnsi="Century Gothic"/>
                <w:color w:val="000000" w:themeColor="text1"/>
              </w:rPr>
              <w:t xml:space="preserve">lysis, lesson observations, work </w:t>
            </w:r>
            <w:r w:rsidR="00F91F6B" w:rsidRPr="00644AF2">
              <w:rPr>
                <w:rFonts w:ascii="Century Gothic" w:hAnsi="Century Gothic"/>
                <w:color w:val="000000" w:themeColor="text1"/>
              </w:rPr>
              <w:t xml:space="preserve">scrutiny </w:t>
            </w:r>
            <w:r w:rsidRPr="00644AF2">
              <w:rPr>
                <w:rFonts w:ascii="Century Gothic" w:hAnsi="Century Gothic"/>
                <w:color w:val="000000" w:themeColor="text1"/>
              </w:rPr>
              <w:t xml:space="preserve">exercises </w:t>
            </w:r>
            <w:r w:rsidR="00F91F6B" w:rsidRPr="00644AF2">
              <w:rPr>
                <w:rFonts w:ascii="Century Gothic" w:hAnsi="Century Gothic"/>
                <w:color w:val="000000" w:themeColor="text1"/>
              </w:rPr>
              <w:t>and pup</w:t>
            </w:r>
            <w:r w:rsidRPr="00644AF2">
              <w:rPr>
                <w:rFonts w:ascii="Century Gothic" w:hAnsi="Century Gothic"/>
                <w:color w:val="000000" w:themeColor="text1"/>
              </w:rPr>
              <w:t>il interviews</w:t>
            </w:r>
            <w:r w:rsidR="00695DDC">
              <w:rPr>
                <w:rFonts w:ascii="Century Gothic" w:hAnsi="Century Gothic"/>
                <w:color w:val="000000" w:themeColor="text1"/>
              </w:rPr>
              <w:t>, is reviewed on a regular basis</w:t>
            </w:r>
          </w:p>
          <w:p w14:paraId="71991A71" w14:textId="3CFF8072" w:rsidR="000F7F96" w:rsidRPr="000F7F96" w:rsidRDefault="00EE17F9" w:rsidP="000F7F96">
            <w:pPr>
              <w:pStyle w:val="ListParagraph"/>
              <w:numPr>
                <w:ilvl w:val="0"/>
                <w:numId w:val="24"/>
              </w:numPr>
              <w:rPr>
                <w:rFonts w:ascii="Century Gothic" w:hAnsi="Century Gothic"/>
              </w:rPr>
            </w:pPr>
            <w:r w:rsidRPr="00695DDC">
              <w:rPr>
                <w:rFonts w:ascii="Century Gothic" w:hAnsi="Century Gothic"/>
              </w:rPr>
              <w:t xml:space="preserve">Governor </w:t>
            </w:r>
            <w:r w:rsidR="00172457" w:rsidRPr="00695DDC">
              <w:rPr>
                <w:rFonts w:ascii="Century Gothic" w:hAnsi="Century Gothic"/>
              </w:rPr>
              <w:t>Visit Programme e.g.</w:t>
            </w:r>
            <w:r w:rsidR="005C6400">
              <w:rPr>
                <w:rFonts w:ascii="Century Gothic" w:hAnsi="Century Gothic"/>
              </w:rPr>
              <w:t xml:space="preserve">, </w:t>
            </w:r>
            <w:r w:rsidR="00172457" w:rsidRPr="00695DDC">
              <w:rPr>
                <w:rFonts w:ascii="Century Gothic" w:hAnsi="Century Gothic"/>
              </w:rPr>
              <w:t>SEND Improvement</w:t>
            </w:r>
            <w:r w:rsidR="00695DDC">
              <w:rPr>
                <w:rFonts w:ascii="Century Gothic" w:hAnsi="Century Gothic"/>
              </w:rPr>
              <w:t xml:space="preserve"> Plan moni</w:t>
            </w:r>
            <w:r w:rsidR="00E128B2">
              <w:rPr>
                <w:rFonts w:ascii="Century Gothic" w:hAnsi="Century Gothic"/>
              </w:rPr>
              <w:t>toring</w:t>
            </w:r>
          </w:p>
          <w:p w14:paraId="42078D4D" w14:textId="71BE6E54" w:rsidR="00E128B2" w:rsidRPr="00D54ABD" w:rsidRDefault="00E128B2" w:rsidP="00E128B2">
            <w:pPr>
              <w:pStyle w:val="ListParagraph"/>
              <w:numPr>
                <w:ilvl w:val="0"/>
                <w:numId w:val="24"/>
              </w:numPr>
              <w:rPr>
                <w:rFonts w:ascii="Century Gothic" w:hAnsi="Century Gothic"/>
              </w:rPr>
            </w:pPr>
            <w:r w:rsidRPr="00D54ABD">
              <w:rPr>
                <w:rFonts w:ascii="Century Gothic" w:hAnsi="Century Gothic"/>
              </w:rPr>
              <w:lastRenderedPageBreak/>
              <w:t xml:space="preserve">Governor Visit Programme </w:t>
            </w:r>
            <w:r w:rsidR="005C6400" w:rsidRPr="00D54ABD">
              <w:rPr>
                <w:rFonts w:ascii="Century Gothic" w:hAnsi="Century Gothic"/>
              </w:rPr>
              <w:t>e.g.,</w:t>
            </w:r>
            <w:r w:rsidR="007C2A23">
              <w:rPr>
                <w:rFonts w:ascii="Century Gothic" w:hAnsi="Century Gothic"/>
              </w:rPr>
              <w:t xml:space="preserve"> </w:t>
            </w:r>
            <w:r w:rsidR="00170231" w:rsidRPr="00D54ABD">
              <w:rPr>
                <w:rFonts w:ascii="Century Gothic" w:hAnsi="Century Gothic"/>
              </w:rPr>
              <w:t>S</w:t>
            </w:r>
            <w:r w:rsidRPr="00D54ABD">
              <w:rPr>
                <w:rFonts w:ascii="Century Gothic" w:hAnsi="Century Gothic"/>
              </w:rPr>
              <w:t>afeguarding</w:t>
            </w:r>
            <w:r w:rsidR="00170231" w:rsidRPr="00D54ABD">
              <w:rPr>
                <w:rFonts w:ascii="Century Gothic" w:hAnsi="Century Gothic"/>
              </w:rPr>
              <w:t xml:space="preserve"> (</w:t>
            </w:r>
            <w:r w:rsidRPr="00D54ABD">
              <w:rPr>
                <w:rFonts w:ascii="Century Gothic" w:hAnsi="Century Gothic"/>
              </w:rPr>
              <w:t>including Attendance</w:t>
            </w:r>
            <w:r w:rsidR="00170231" w:rsidRPr="00D54ABD">
              <w:rPr>
                <w:rFonts w:ascii="Century Gothic" w:hAnsi="Century Gothic"/>
              </w:rPr>
              <w:t xml:space="preserve"> data, </w:t>
            </w:r>
            <w:r w:rsidRPr="00D54ABD">
              <w:rPr>
                <w:rFonts w:ascii="Century Gothic" w:hAnsi="Century Gothic"/>
              </w:rPr>
              <w:t>Behaviour</w:t>
            </w:r>
            <w:r w:rsidR="00170231" w:rsidRPr="00D54ABD">
              <w:rPr>
                <w:rFonts w:ascii="Century Gothic" w:hAnsi="Century Gothic"/>
              </w:rPr>
              <w:t xml:space="preserve"> and Anti-Bullying)</w:t>
            </w:r>
          </w:p>
          <w:p w14:paraId="3F749F96" w14:textId="2C11ABFB" w:rsidR="00E128B2" w:rsidRPr="00E128B2" w:rsidRDefault="00695DDC" w:rsidP="00E128B2">
            <w:pPr>
              <w:pStyle w:val="ListParagraph"/>
              <w:numPr>
                <w:ilvl w:val="0"/>
                <w:numId w:val="24"/>
              </w:numPr>
              <w:rPr>
                <w:rFonts w:ascii="Century Gothic" w:hAnsi="Century Gothic"/>
              </w:rPr>
            </w:pPr>
            <w:r w:rsidRPr="00E128B2">
              <w:rPr>
                <w:rFonts w:ascii="Century Gothic" w:hAnsi="Century Gothic"/>
              </w:rPr>
              <w:t>Termly report of group progress data is sent to SEND Governor for evaluation by the Governing Body</w:t>
            </w:r>
          </w:p>
          <w:p w14:paraId="641B0996" w14:textId="6B2F010E" w:rsidR="00A42D38" w:rsidRPr="008F7E0D" w:rsidRDefault="00EE17F9" w:rsidP="0080443F">
            <w:pPr>
              <w:pStyle w:val="ListParagraph"/>
              <w:numPr>
                <w:ilvl w:val="0"/>
                <w:numId w:val="24"/>
              </w:numPr>
              <w:rPr>
                <w:rFonts w:ascii="Century Gothic" w:hAnsi="Century Gothic"/>
              </w:rPr>
            </w:pPr>
            <w:r w:rsidRPr="008F7E0D">
              <w:rPr>
                <w:rFonts w:ascii="Century Gothic" w:hAnsi="Century Gothic"/>
              </w:rPr>
              <w:t>Parent views sought through SEND Policy review process, the Annual Parent Questionnaire p</w:t>
            </w:r>
            <w:r w:rsidR="00CD5D87">
              <w:rPr>
                <w:rFonts w:ascii="Century Gothic" w:hAnsi="Century Gothic"/>
              </w:rPr>
              <w:t>rogramme and Ofsted Parent View</w:t>
            </w:r>
            <w:r w:rsidR="00995E86">
              <w:rPr>
                <w:rFonts w:ascii="Century Gothic" w:hAnsi="Century Gothic"/>
              </w:rPr>
              <w:t>.</w:t>
            </w:r>
          </w:p>
          <w:p w14:paraId="7224D5EE" w14:textId="4F8E537E" w:rsidR="00FD344B" w:rsidRPr="00695DDC" w:rsidRDefault="00FD344B" w:rsidP="00695DDC">
            <w:pPr>
              <w:ind w:left="360"/>
              <w:rPr>
                <w:rFonts w:ascii="Century Gothic" w:hAnsi="Century Gothic"/>
              </w:rPr>
            </w:pPr>
          </w:p>
        </w:tc>
      </w:tr>
      <w:tr w:rsidR="007D565D" w:rsidRPr="007D565D" w14:paraId="314676E8" w14:textId="77777777" w:rsidTr="0080443F">
        <w:tc>
          <w:tcPr>
            <w:tcW w:w="4820" w:type="dxa"/>
          </w:tcPr>
          <w:p w14:paraId="6F7980D9" w14:textId="73CAAA63" w:rsidR="00FD344B" w:rsidRDefault="00360D11" w:rsidP="0080443F">
            <w:pPr>
              <w:rPr>
                <w:rFonts w:ascii="Century Gothic" w:hAnsi="Century Gothic"/>
                <w:sz w:val="28"/>
                <w:szCs w:val="28"/>
              </w:rPr>
            </w:pPr>
            <w:r w:rsidRPr="008F7E0D">
              <w:rPr>
                <w:rFonts w:ascii="Century Gothic" w:hAnsi="Century Gothic"/>
                <w:sz w:val="28"/>
                <w:szCs w:val="28"/>
              </w:rPr>
              <w:lastRenderedPageBreak/>
              <w:t xml:space="preserve">3b. How will Two Moors </w:t>
            </w:r>
            <w:r w:rsidR="00EE17F9" w:rsidRPr="008F7E0D">
              <w:rPr>
                <w:rFonts w:ascii="Century Gothic" w:hAnsi="Century Gothic"/>
                <w:sz w:val="28"/>
                <w:szCs w:val="28"/>
              </w:rPr>
              <w:t xml:space="preserve">Primary </w:t>
            </w:r>
            <w:r w:rsidRPr="008F7E0D">
              <w:rPr>
                <w:rFonts w:ascii="Century Gothic" w:hAnsi="Century Gothic"/>
                <w:sz w:val="28"/>
                <w:szCs w:val="28"/>
              </w:rPr>
              <w:t>School measure the progress of your child in school?</w:t>
            </w:r>
          </w:p>
          <w:p w14:paraId="1F5DD75C" w14:textId="5CCF2E4A" w:rsidR="00FD344B" w:rsidRPr="008F7E0D" w:rsidRDefault="00FD344B" w:rsidP="0080443F">
            <w:pPr>
              <w:rPr>
                <w:rFonts w:ascii="Century Gothic" w:hAnsi="Century Gothic"/>
                <w:sz w:val="28"/>
                <w:szCs w:val="28"/>
              </w:rPr>
            </w:pPr>
          </w:p>
          <w:p w14:paraId="76F765C2" w14:textId="38B269C6" w:rsidR="00FD344B" w:rsidRPr="008F7E0D" w:rsidRDefault="00FD344B"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val="en-US"/>
              </w:rPr>
              <w:t xml:space="preserve"> </w:t>
            </w:r>
            <w:r w:rsidRPr="008F7E0D">
              <w:rPr>
                <w:rFonts w:ascii="Century Gothic" w:hAnsi="Century Gothic"/>
                <w:noProof/>
                <w:sz w:val="28"/>
                <w:szCs w:val="28"/>
                <w:lang w:eastAsia="en-GB"/>
              </w:rPr>
              <w:drawing>
                <wp:inline distT="0" distB="0" distL="0" distR="0" wp14:anchorId="74A9EE05" wp14:editId="7E3C6EF4">
                  <wp:extent cx="834348" cy="736600"/>
                  <wp:effectExtent l="0" t="0" r="4445" b="0"/>
                  <wp:docPr id="6" name="Picture 6" descr="Macintosh HD:Users:robboraston: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boraston:Desktop:images-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4511" cy="736744"/>
                          </a:xfrm>
                          <a:prstGeom prst="rect">
                            <a:avLst/>
                          </a:prstGeom>
                          <a:noFill/>
                          <a:ln>
                            <a:noFill/>
                          </a:ln>
                        </pic:spPr>
                      </pic:pic>
                    </a:graphicData>
                  </a:graphic>
                </wp:inline>
              </w:drawing>
            </w:r>
          </w:p>
          <w:p w14:paraId="702DEB39" w14:textId="2C2186F7" w:rsidR="007D565D" w:rsidRPr="008F7E0D" w:rsidRDefault="00FD344B" w:rsidP="0080443F">
            <w:pPr>
              <w:rPr>
                <w:rFonts w:ascii="Century Gothic" w:hAnsi="Century Gothic"/>
                <w:sz w:val="28"/>
                <w:szCs w:val="28"/>
              </w:rPr>
            </w:pPr>
            <w:r w:rsidRPr="008F7E0D">
              <w:rPr>
                <w:rFonts w:ascii="Century Gothic" w:hAnsi="Century Gothic"/>
                <w:sz w:val="28"/>
                <w:szCs w:val="28"/>
              </w:rPr>
              <w:t xml:space="preserve">                                                   </w:t>
            </w:r>
          </w:p>
        </w:tc>
        <w:tc>
          <w:tcPr>
            <w:tcW w:w="9532" w:type="dxa"/>
          </w:tcPr>
          <w:p w14:paraId="2CA5E5A4" w14:textId="3EA22D6E" w:rsidR="007D565D" w:rsidRDefault="00EE17F9" w:rsidP="0080443F">
            <w:pPr>
              <w:rPr>
                <w:rFonts w:ascii="Century Gothic" w:hAnsi="Century Gothic"/>
              </w:rPr>
            </w:pPr>
            <w:r w:rsidRPr="008F7E0D">
              <w:rPr>
                <w:rFonts w:ascii="Century Gothic" w:hAnsi="Century Gothic"/>
              </w:rPr>
              <w:t xml:space="preserve">Pupil </w:t>
            </w:r>
            <w:r w:rsidR="00A42D38" w:rsidRPr="008F7E0D">
              <w:rPr>
                <w:rFonts w:ascii="Century Gothic" w:hAnsi="Century Gothic"/>
              </w:rPr>
              <w:t xml:space="preserve">progress </w:t>
            </w:r>
            <w:r w:rsidRPr="008F7E0D">
              <w:rPr>
                <w:rFonts w:ascii="Century Gothic" w:hAnsi="Century Gothic"/>
              </w:rPr>
              <w:t xml:space="preserve">will be measured </w:t>
            </w:r>
            <w:r w:rsidR="00A42D38" w:rsidRPr="008F7E0D">
              <w:rPr>
                <w:rFonts w:ascii="Century Gothic" w:hAnsi="Century Gothic"/>
              </w:rPr>
              <w:t>using:</w:t>
            </w:r>
          </w:p>
          <w:p w14:paraId="0060CA10" w14:textId="77777777" w:rsidR="008F7E0D" w:rsidRPr="008F7E0D" w:rsidRDefault="008F7E0D" w:rsidP="0080443F">
            <w:pPr>
              <w:rPr>
                <w:rFonts w:ascii="Century Gothic" w:hAnsi="Century Gothic"/>
              </w:rPr>
            </w:pPr>
          </w:p>
          <w:p w14:paraId="736788D6" w14:textId="3A56B95B" w:rsidR="00A42D38" w:rsidRPr="008F7E0D" w:rsidRDefault="00A42D38" w:rsidP="0080443F">
            <w:pPr>
              <w:pStyle w:val="ListParagraph"/>
              <w:numPr>
                <w:ilvl w:val="0"/>
                <w:numId w:val="8"/>
              </w:numPr>
              <w:rPr>
                <w:rFonts w:ascii="Century Gothic" w:hAnsi="Century Gothic"/>
              </w:rPr>
            </w:pPr>
            <w:r w:rsidRPr="008F7E0D">
              <w:rPr>
                <w:rFonts w:ascii="Century Gothic" w:hAnsi="Century Gothic"/>
              </w:rPr>
              <w:t xml:space="preserve">A Graduated Approach (as laid out in the </w:t>
            </w:r>
            <w:r w:rsidR="002A1E51" w:rsidRPr="008F7E0D">
              <w:rPr>
                <w:rFonts w:ascii="Century Gothic" w:hAnsi="Century Gothic"/>
              </w:rPr>
              <w:t>SEN</w:t>
            </w:r>
            <w:r w:rsidR="00784463" w:rsidRPr="008F7E0D">
              <w:rPr>
                <w:rFonts w:ascii="Century Gothic" w:hAnsi="Century Gothic"/>
              </w:rPr>
              <w:t>D</w:t>
            </w:r>
            <w:r w:rsidR="002A1E51" w:rsidRPr="008F7E0D">
              <w:rPr>
                <w:rFonts w:ascii="Century Gothic" w:hAnsi="Century Gothic"/>
              </w:rPr>
              <w:t xml:space="preserve"> Code of Practice 2014 and the school’s SEND policy) </w:t>
            </w:r>
            <w:r w:rsidR="002A1E51" w:rsidRPr="009A3A1F">
              <w:rPr>
                <w:rFonts w:ascii="Century Gothic" w:hAnsi="Century Gothic"/>
                <w:b/>
                <w:color w:val="0070C0"/>
              </w:rPr>
              <w:t>Assess, Plan, Do, Review</w:t>
            </w:r>
          </w:p>
          <w:p w14:paraId="7C3352A0" w14:textId="37AFE15B" w:rsidR="00332090" w:rsidRDefault="00332090" w:rsidP="00644AF2">
            <w:pPr>
              <w:pStyle w:val="ListParagraph"/>
              <w:numPr>
                <w:ilvl w:val="0"/>
                <w:numId w:val="8"/>
              </w:numPr>
              <w:rPr>
                <w:rFonts w:ascii="Century Gothic" w:hAnsi="Century Gothic"/>
              </w:rPr>
            </w:pPr>
            <w:r>
              <w:rPr>
                <w:rFonts w:ascii="Century Gothic" w:hAnsi="Century Gothic"/>
              </w:rPr>
              <w:t>T</w:t>
            </w:r>
            <w:r w:rsidR="002A1E51" w:rsidRPr="008F7E0D">
              <w:rPr>
                <w:rFonts w:ascii="Century Gothic" w:hAnsi="Century Gothic"/>
              </w:rPr>
              <w:t>ermly d</w:t>
            </w:r>
            <w:r w:rsidR="00CD5D87">
              <w:rPr>
                <w:rFonts w:ascii="Century Gothic" w:hAnsi="Century Gothic"/>
              </w:rPr>
              <w:t>ata tracking for pupil progress</w:t>
            </w:r>
          </w:p>
          <w:p w14:paraId="33F3D89E" w14:textId="57F5BC29" w:rsidR="00332090" w:rsidRPr="00644AF2" w:rsidRDefault="00332090" w:rsidP="00332090">
            <w:pPr>
              <w:pStyle w:val="ListParagraph"/>
              <w:numPr>
                <w:ilvl w:val="0"/>
                <w:numId w:val="8"/>
              </w:numPr>
              <w:rPr>
                <w:rFonts w:ascii="Century Gothic" w:hAnsi="Century Gothic"/>
                <w:color w:val="000000" w:themeColor="text1"/>
              </w:rPr>
            </w:pPr>
            <w:r w:rsidRPr="00644AF2">
              <w:rPr>
                <w:rFonts w:ascii="Century Gothic" w:hAnsi="Century Gothic"/>
                <w:color w:val="000000" w:themeColor="text1"/>
              </w:rPr>
              <w:t>Monitoring of progress against objectives set in IEPs</w:t>
            </w:r>
          </w:p>
          <w:p w14:paraId="76BF539D" w14:textId="77777777" w:rsidR="00332090" w:rsidRPr="00644AF2" w:rsidRDefault="00332090" w:rsidP="00332090">
            <w:pPr>
              <w:pStyle w:val="ListParagraph"/>
              <w:numPr>
                <w:ilvl w:val="0"/>
                <w:numId w:val="8"/>
              </w:numPr>
              <w:rPr>
                <w:rFonts w:ascii="Century Gothic" w:hAnsi="Century Gothic"/>
                <w:color w:val="000000" w:themeColor="text1"/>
              </w:rPr>
            </w:pPr>
            <w:r w:rsidRPr="00644AF2">
              <w:rPr>
                <w:rFonts w:ascii="Century Gothic" w:hAnsi="Century Gothic"/>
                <w:color w:val="000000" w:themeColor="text1"/>
              </w:rPr>
              <w:t>Education Health and C</w:t>
            </w:r>
            <w:r w:rsidR="009A3A1F" w:rsidRPr="00644AF2">
              <w:rPr>
                <w:rFonts w:ascii="Century Gothic" w:hAnsi="Century Gothic"/>
                <w:color w:val="000000" w:themeColor="text1"/>
              </w:rPr>
              <w:t>are Plan (</w:t>
            </w:r>
            <w:r w:rsidR="002A1E51" w:rsidRPr="00644AF2">
              <w:rPr>
                <w:rFonts w:ascii="Century Gothic" w:hAnsi="Century Gothic"/>
                <w:color w:val="000000" w:themeColor="text1"/>
              </w:rPr>
              <w:t>EHCP</w:t>
            </w:r>
            <w:r w:rsidR="009A3A1F" w:rsidRPr="00644AF2">
              <w:rPr>
                <w:rFonts w:ascii="Century Gothic" w:hAnsi="Century Gothic"/>
                <w:color w:val="000000" w:themeColor="text1"/>
              </w:rPr>
              <w:t>)</w:t>
            </w:r>
            <w:r w:rsidR="002A1E51" w:rsidRPr="00644AF2">
              <w:rPr>
                <w:rFonts w:ascii="Century Gothic" w:hAnsi="Century Gothic"/>
                <w:color w:val="000000" w:themeColor="text1"/>
              </w:rPr>
              <w:t xml:space="preserve"> reviews</w:t>
            </w:r>
          </w:p>
          <w:p w14:paraId="7B243A90" w14:textId="675B4BAB" w:rsidR="002A1E51" w:rsidRPr="00644AF2" w:rsidRDefault="00332090" w:rsidP="00332090">
            <w:pPr>
              <w:pStyle w:val="ListParagraph"/>
              <w:numPr>
                <w:ilvl w:val="0"/>
                <w:numId w:val="8"/>
              </w:numPr>
              <w:rPr>
                <w:rFonts w:ascii="Century Gothic" w:hAnsi="Century Gothic"/>
                <w:color w:val="000000" w:themeColor="text1"/>
              </w:rPr>
            </w:pPr>
            <w:r w:rsidRPr="00644AF2">
              <w:rPr>
                <w:rFonts w:ascii="Century Gothic" w:hAnsi="Century Gothic"/>
                <w:color w:val="000000" w:themeColor="text1"/>
              </w:rPr>
              <w:t>School based Support Plan</w:t>
            </w:r>
            <w:r w:rsidR="002A1E51" w:rsidRPr="00644AF2">
              <w:rPr>
                <w:rFonts w:ascii="Century Gothic" w:hAnsi="Century Gothic"/>
                <w:color w:val="000000" w:themeColor="text1"/>
              </w:rPr>
              <w:t xml:space="preserve"> reviews</w:t>
            </w:r>
            <w:r w:rsidRPr="00644AF2">
              <w:rPr>
                <w:rFonts w:ascii="Century Gothic" w:hAnsi="Century Gothic"/>
                <w:color w:val="000000" w:themeColor="text1"/>
              </w:rPr>
              <w:t xml:space="preserve"> </w:t>
            </w:r>
          </w:p>
          <w:p w14:paraId="492BD2E5" w14:textId="200264A5" w:rsidR="001F765A" w:rsidRPr="006213AF" w:rsidRDefault="007F7549" w:rsidP="006213AF">
            <w:pPr>
              <w:pStyle w:val="ListParagraph"/>
              <w:numPr>
                <w:ilvl w:val="0"/>
                <w:numId w:val="8"/>
              </w:numPr>
              <w:rPr>
                <w:rFonts w:ascii="Century Gothic" w:hAnsi="Century Gothic"/>
                <w:color w:val="000000" w:themeColor="text1"/>
              </w:rPr>
            </w:pPr>
            <w:r w:rsidRPr="00644AF2">
              <w:rPr>
                <w:rFonts w:ascii="Century Gothic" w:hAnsi="Century Gothic"/>
                <w:color w:val="000000" w:themeColor="text1"/>
              </w:rPr>
              <w:t>Parent and Pupil Consultation Evenings</w:t>
            </w:r>
            <w:r w:rsidR="00CD5D87">
              <w:rPr>
                <w:rFonts w:ascii="Century Gothic" w:hAnsi="Century Gothic"/>
                <w:color w:val="000000" w:themeColor="text1"/>
              </w:rPr>
              <w:t>.</w:t>
            </w:r>
          </w:p>
        </w:tc>
      </w:tr>
      <w:tr w:rsidR="00E409F3" w:rsidRPr="007D565D" w14:paraId="4E960EBA" w14:textId="77777777" w:rsidTr="0080443F">
        <w:tc>
          <w:tcPr>
            <w:tcW w:w="4820" w:type="dxa"/>
          </w:tcPr>
          <w:p w14:paraId="7A38E43A" w14:textId="77777777" w:rsidR="00E409F3" w:rsidRPr="008F7E0D" w:rsidRDefault="00E409F3" w:rsidP="00E409F3">
            <w:pPr>
              <w:rPr>
                <w:rFonts w:ascii="Century Gothic" w:hAnsi="Century Gothic"/>
                <w:sz w:val="28"/>
                <w:szCs w:val="28"/>
              </w:rPr>
            </w:pPr>
            <w:r w:rsidRPr="008F7E0D">
              <w:rPr>
                <w:rFonts w:ascii="Century Gothic" w:hAnsi="Century Gothic"/>
                <w:sz w:val="28"/>
                <w:szCs w:val="28"/>
              </w:rPr>
              <w:t>3c. How will teaching be changed to meet the needs of your child with SEND?</w:t>
            </w:r>
          </w:p>
          <w:p w14:paraId="6DEBB582" w14:textId="77777777" w:rsidR="00E409F3" w:rsidRDefault="00E409F3" w:rsidP="0080443F">
            <w:pPr>
              <w:rPr>
                <w:rFonts w:ascii="Century Gothic" w:hAnsi="Century Gothic"/>
                <w:sz w:val="28"/>
                <w:szCs w:val="28"/>
              </w:rPr>
            </w:pPr>
          </w:p>
          <w:p w14:paraId="069F1B50" w14:textId="7283B084" w:rsidR="00E409F3" w:rsidRDefault="00E409F3" w:rsidP="0080443F">
            <w:pPr>
              <w:rPr>
                <w:rFonts w:ascii="Century Gothic" w:hAnsi="Century Gothic"/>
                <w:sz w:val="28"/>
                <w:szCs w:val="28"/>
              </w:rPr>
            </w:pPr>
            <w:r>
              <w:rPr>
                <w:rFonts w:ascii="Century Gothic" w:hAnsi="Century Gothic"/>
                <w:sz w:val="28"/>
                <w:szCs w:val="28"/>
              </w:rPr>
              <w:t xml:space="preserve">   </w:t>
            </w:r>
            <w:r w:rsidR="00D4493E">
              <w:rPr>
                <w:rFonts w:ascii="Century Gothic" w:hAnsi="Century Gothic"/>
                <w:sz w:val="28"/>
                <w:szCs w:val="28"/>
              </w:rPr>
              <w:t xml:space="preserve">  </w:t>
            </w:r>
            <w:r>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22083329" wp14:editId="2F9F80B7">
                  <wp:extent cx="1511300" cy="10148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eg"/>
                          <pic:cNvPicPr/>
                        </pic:nvPicPr>
                        <pic:blipFill>
                          <a:blip r:embed="rId14">
                            <a:extLst>
                              <a:ext uri="{28A0092B-C50C-407E-A947-70E740481C1C}">
                                <a14:useLocalDpi xmlns:a14="http://schemas.microsoft.com/office/drawing/2010/main" val="0"/>
                              </a:ext>
                            </a:extLst>
                          </a:blip>
                          <a:stretch>
                            <a:fillRect/>
                          </a:stretch>
                        </pic:blipFill>
                        <pic:spPr>
                          <a:xfrm>
                            <a:off x="0" y="0"/>
                            <a:ext cx="1511450" cy="1014989"/>
                          </a:xfrm>
                          <a:prstGeom prst="rect">
                            <a:avLst/>
                          </a:prstGeom>
                        </pic:spPr>
                      </pic:pic>
                    </a:graphicData>
                  </a:graphic>
                </wp:inline>
              </w:drawing>
            </w:r>
          </w:p>
          <w:p w14:paraId="145C59F1" w14:textId="77777777" w:rsidR="00E409F3" w:rsidRPr="008F7E0D" w:rsidRDefault="00E409F3" w:rsidP="0080443F">
            <w:pPr>
              <w:rPr>
                <w:rFonts w:ascii="Century Gothic" w:hAnsi="Century Gothic"/>
                <w:sz w:val="28"/>
                <w:szCs w:val="28"/>
              </w:rPr>
            </w:pPr>
          </w:p>
        </w:tc>
        <w:tc>
          <w:tcPr>
            <w:tcW w:w="9532" w:type="dxa"/>
          </w:tcPr>
          <w:p w14:paraId="2DC80951" w14:textId="3A20B06C" w:rsidR="00E409F3" w:rsidRDefault="00E409F3" w:rsidP="00E409F3">
            <w:pPr>
              <w:rPr>
                <w:rFonts w:ascii="Century Gothic" w:hAnsi="Century Gothic"/>
              </w:rPr>
            </w:pPr>
            <w:r w:rsidRPr="008F7E0D">
              <w:rPr>
                <w:rFonts w:ascii="Century Gothic" w:hAnsi="Century Gothic"/>
              </w:rPr>
              <w:t>Teaching Provision</w:t>
            </w:r>
            <w:r>
              <w:rPr>
                <w:rFonts w:ascii="Century Gothic" w:hAnsi="Century Gothic"/>
              </w:rPr>
              <w:t xml:space="preserve">, delivered by all </w:t>
            </w:r>
            <w:r w:rsidR="000B0B64">
              <w:rPr>
                <w:rFonts w:ascii="Century Gothic" w:hAnsi="Century Gothic"/>
              </w:rPr>
              <w:t>C</w:t>
            </w:r>
            <w:r>
              <w:rPr>
                <w:rFonts w:ascii="Century Gothic" w:hAnsi="Century Gothic"/>
              </w:rPr>
              <w:t xml:space="preserve">lass </w:t>
            </w:r>
            <w:r w:rsidR="000B0B64">
              <w:rPr>
                <w:rFonts w:ascii="Century Gothic" w:hAnsi="Century Gothic"/>
              </w:rPr>
              <w:t>T</w:t>
            </w:r>
            <w:r>
              <w:rPr>
                <w:rFonts w:ascii="Century Gothic" w:hAnsi="Century Gothic"/>
              </w:rPr>
              <w:t>eachers,</w:t>
            </w:r>
            <w:r w:rsidRPr="008F7E0D">
              <w:rPr>
                <w:rFonts w:ascii="Century Gothic" w:hAnsi="Century Gothic"/>
              </w:rPr>
              <w:t xml:space="preserve"> for pupils with SEND includes:</w:t>
            </w:r>
          </w:p>
          <w:p w14:paraId="6E1A29FC" w14:textId="77777777" w:rsidR="00E409F3" w:rsidRPr="00576B4A" w:rsidRDefault="00E409F3" w:rsidP="00E409F3">
            <w:pPr>
              <w:rPr>
                <w:rFonts w:ascii="Century Gothic" w:hAnsi="Century Gothic"/>
                <w:sz w:val="20"/>
                <w:szCs w:val="20"/>
              </w:rPr>
            </w:pPr>
          </w:p>
          <w:p w14:paraId="7CC9A646" w14:textId="2DDFBC1E" w:rsidR="00E409F3" w:rsidRPr="008F7E0D" w:rsidRDefault="00E409F3" w:rsidP="00E409F3">
            <w:pPr>
              <w:pStyle w:val="ListParagraph"/>
              <w:numPr>
                <w:ilvl w:val="0"/>
                <w:numId w:val="6"/>
              </w:numPr>
              <w:rPr>
                <w:rFonts w:ascii="Century Gothic" w:hAnsi="Century Gothic"/>
              </w:rPr>
            </w:pPr>
            <w:r w:rsidRPr="008F7E0D">
              <w:rPr>
                <w:rFonts w:ascii="Century Gothic" w:hAnsi="Century Gothic"/>
              </w:rPr>
              <w:t xml:space="preserve">Quality first teaching with lessons planned and differentiated appropriately to meet the specific </w:t>
            </w:r>
            <w:r w:rsidR="00CD5D87">
              <w:rPr>
                <w:rFonts w:ascii="Century Gothic" w:hAnsi="Century Gothic"/>
              </w:rPr>
              <w:t>needs of all groups of children</w:t>
            </w:r>
          </w:p>
          <w:p w14:paraId="5EFCC3D7" w14:textId="563B1C14" w:rsidR="00E409F3" w:rsidRPr="008F7E0D" w:rsidRDefault="00E409F3" w:rsidP="00E409F3">
            <w:pPr>
              <w:pStyle w:val="ListParagraph"/>
              <w:numPr>
                <w:ilvl w:val="0"/>
                <w:numId w:val="6"/>
              </w:numPr>
              <w:rPr>
                <w:rFonts w:ascii="Century Gothic" w:hAnsi="Century Gothic"/>
              </w:rPr>
            </w:pPr>
            <w:r w:rsidRPr="008F7E0D">
              <w:rPr>
                <w:rFonts w:ascii="Century Gothic" w:hAnsi="Century Gothic"/>
              </w:rPr>
              <w:t xml:space="preserve">Extra adult support in classrooms working under the direction of the </w:t>
            </w:r>
            <w:r w:rsidR="006213AF">
              <w:rPr>
                <w:rFonts w:ascii="Century Gothic" w:hAnsi="Century Gothic"/>
              </w:rPr>
              <w:t>C</w:t>
            </w:r>
            <w:r w:rsidRPr="008F7E0D">
              <w:rPr>
                <w:rFonts w:ascii="Century Gothic" w:hAnsi="Century Gothic"/>
              </w:rPr>
              <w:t xml:space="preserve">lass </w:t>
            </w:r>
            <w:r w:rsidR="006213AF">
              <w:rPr>
                <w:rFonts w:ascii="Century Gothic" w:hAnsi="Century Gothic"/>
              </w:rPr>
              <w:t>T</w:t>
            </w:r>
            <w:r w:rsidRPr="008F7E0D">
              <w:rPr>
                <w:rFonts w:ascii="Century Gothic" w:hAnsi="Century Gothic"/>
              </w:rPr>
              <w:t xml:space="preserve">eacher and providing </w:t>
            </w:r>
            <w:r>
              <w:rPr>
                <w:rFonts w:ascii="Century Gothic" w:hAnsi="Century Gothic"/>
              </w:rPr>
              <w:t xml:space="preserve">intensive, focussed </w:t>
            </w:r>
            <w:r w:rsidRPr="008F7E0D">
              <w:rPr>
                <w:rFonts w:ascii="Century Gothic" w:hAnsi="Century Gothic"/>
              </w:rPr>
              <w:t>or small group support</w:t>
            </w:r>
          </w:p>
          <w:p w14:paraId="21F1E50D" w14:textId="77777777" w:rsidR="00E409F3" w:rsidRPr="008F7E0D" w:rsidRDefault="00E409F3" w:rsidP="00E409F3">
            <w:pPr>
              <w:pStyle w:val="ListParagraph"/>
              <w:numPr>
                <w:ilvl w:val="0"/>
                <w:numId w:val="6"/>
              </w:numPr>
              <w:rPr>
                <w:rFonts w:ascii="Century Gothic" w:hAnsi="Century Gothic"/>
              </w:rPr>
            </w:pPr>
            <w:r w:rsidRPr="008F7E0D">
              <w:rPr>
                <w:rFonts w:ascii="Century Gothic" w:hAnsi="Century Gothic"/>
              </w:rPr>
              <w:t>Additional support programmes, as needed, to meet progress targets identified</w:t>
            </w:r>
            <w:r>
              <w:rPr>
                <w:rFonts w:ascii="Century Gothic" w:hAnsi="Century Gothic"/>
              </w:rPr>
              <w:t xml:space="preserve"> through Individual Education </w:t>
            </w:r>
            <w:r w:rsidRPr="008F7E0D">
              <w:rPr>
                <w:rFonts w:ascii="Century Gothic" w:hAnsi="Century Gothic"/>
              </w:rPr>
              <w:t>Plans (IEPs).</w:t>
            </w:r>
            <w:r>
              <w:rPr>
                <w:rFonts w:ascii="Century Gothic" w:hAnsi="Century Gothic"/>
              </w:rPr>
              <w:t xml:space="preserve"> These may be delivered both within and outside of the classroom.</w:t>
            </w:r>
          </w:p>
          <w:p w14:paraId="57ECE44F" w14:textId="0AB1E875" w:rsidR="00E409F3" w:rsidRDefault="00E409F3" w:rsidP="00E409F3">
            <w:pPr>
              <w:pStyle w:val="ListParagraph"/>
              <w:numPr>
                <w:ilvl w:val="0"/>
                <w:numId w:val="6"/>
              </w:numPr>
              <w:rPr>
                <w:rFonts w:ascii="Century Gothic" w:hAnsi="Century Gothic"/>
              </w:rPr>
            </w:pPr>
            <w:r w:rsidRPr="008F7E0D">
              <w:rPr>
                <w:rFonts w:ascii="Century Gothic" w:hAnsi="Century Gothic"/>
              </w:rPr>
              <w:t xml:space="preserve">Use of adapted resources </w:t>
            </w:r>
            <w:r w:rsidR="003B4B12" w:rsidRPr="008F7E0D">
              <w:rPr>
                <w:rFonts w:ascii="Century Gothic" w:hAnsi="Century Gothic"/>
              </w:rPr>
              <w:t>e.g.,</w:t>
            </w:r>
            <w:r w:rsidRPr="008F7E0D">
              <w:rPr>
                <w:rFonts w:ascii="Century Gothic" w:hAnsi="Century Gothic"/>
              </w:rPr>
              <w:t xml:space="preserve"> Alpha</w:t>
            </w:r>
            <w:r w:rsidR="003B4B12">
              <w:rPr>
                <w:rFonts w:ascii="Century Gothic" w:hAnsi="Century Gothic"/>
              </w:rPr>
              <w:t xml:space="preserve"> S</w:t>
            </w:r>
            <w:r w:rsidRPr="008F7E0D">
              <w:rPr>
                <w:rFonts w:ascii="Century Gothic" w:hAnsi="Century Gothic"/>
              </w:rPr>
              <w:t>mart, iPads, Personal Work Stations</w:t>
            </w:r>
          </w:p>
          <w:p w14:paraId="35FF9A91" w14:textId="7889AC71" w:rsidR="00E409F3" w:rsidRPr="00644AF2" w:rsidRDefault="00E409F3" w:rsidP="00E409F3">
            <w:pPr>
              <w:pStyle w:val="ListParagraph"/>
              <w:numPr>
                <w:ilvl w:val="0"/>
                <w:numId w:val="6"/>
              </w:numPr>
              <w:rPr>
                <w:rFonts w:ascii="Century Gothic" w:hAnsi="Century Gothic"/>
                <w:color w:val="000000" w:themeColor="text1"/>
              </w:rPr>
            </w:pPr>
            <w:r w:rsidRPr="00644AF2">
              <w:rPr>
                <w:rFonts w:ascii="Century Gothic" w:hAnsi="Century Gothic"/>
                <w:color w:val="000000" w:themeColor="text1"/>
              </w:rPr>
              <w:t>Shorter sessions with regular sensory or movement breaks</w:t>
            </w:r>
          </w:p>
          <w:p w14:paraId="29D98DC9" w14:textId="0305C878" w:rsidR="00E409F3" w:rsidRDefault="00E409F3" w:rsidP="00E409F3">
            <w:pPr>
              <w:pStyle w:val="ListParagraph"/>
              <w:numPr>
                <w:ilvl w:val="0"/>
                <w:numId w:val="6"/>
              </w:numPr>
              <w:rPr>
                <w:rFonts w:ascii="Century Gothic" w:hAnsi="Century Gothic"/>
              </w:rPr>
            </w:pPr>
            <w:r w:rsidRPr="00644AF2">
              <w:rPr>
                <w:rFonts w:ascii="Century Gothic" w:hAnsi="Century Gothic"/>
                <w:color w:val="000000" w:themeColor="text1"/>
              </w:rPr>
              <w:lastRenderedPageBreak/>
              <w:t xml:space="preserve">In a small number of cases your child may be working on a personalised curriculum, which will be </w:t>
            </w:r>
            <w:r>
              <w:rPr>
                <w:rFonts w:ascii="Century Gothic" w:hAnsi="Century Gothic"/>
              </w:rPr>
              <w:t>specifically tail</w:t>
            </w:r>
            <w:r w:rsidR="00CD5D87">
              <w:rPr>
                <w:rFonts w:ascii="Century Gothic" w:hAnsi="Century Gothic"/>
              </w:rPr>
              <w:t>ored to meet your child’s needs</w:t>
            </w:r>
          </w:p>
          <w:p w14:paraId="1A211B15" w14:textId="604434FF" w:rsidR="00E409F3" w:rsidRPr="008E622A" w:rsidRDefault="00E409F3" w:rsidP="00E409F3">
            <w:pPr>
              <w:pStyle w:val="ListParagraph"/>
              <w:numPr>
                <w:ilvl w:val="0"/>
                <w:numId w:val="6"/>
              </w:numPr>
              <w:rPr>
                <w:rFonts w:ascii="Century Gothic" w:hAnsi="Century Gothic"/>
              </w:rPr>
            </w:pPr>
            <w:r w:rsidRPr="008E622A">
              <w:rPr>
                <w:rFonts w:ascii="Century Gothic" w:hAnsi="Century Gothic"/>
              </w:rPr>
              <w:t xml:space="preserve">Adjusted timetable to allow opportunity for a wider curriculum outside </w:t>
            </w:r>
            <w:r w:rsidR="00CD5D87">
              <w:rPr>
                <w:rFonts w:ascii="Century Gothic" w:hAnsi="Century Gothic"/>
              </w:rPr>
              <w:t>of the classroom</w:t>
            </w:r>
          </w:p>
          <w:p w14:paraId="5149E2E2" w14:textId="0C80AF2B" w:rsidR="003B4B12" w:rsidRPr="003B4B12" w:rsidRDefault="00E409F3" w:rsidP="003B4B12">
            <w:pPr>
              <w:pStyle w:val="ListParagraph"/>
              <w:numPr>
                <w:ilvl w:val="0"/>
                <w:numId w:val="6"/>
              </w:numPr>
              <w:rPr>
                <w:rFonts w:ascii="Century Gothic" w:hAnsi="Century Gothic"/>
              </w:rPr>
            </w:pPr>
            <w:r w:rsidRPr="008E622A">
              <w:rPr>
                <w:rFonts w:ascii="Century Gothic" w:hAnsi="Century Gothic"/>
              </w:rPr>
              <w:t>School based</w:t>
            </w:r>
            <w:r w:rsidR="003B4B12">
              <w:rPr>
                <w:rFonts w:ascii="Century Gothic" w:hAnsi="Century Gothic"/>
              </w:rPr>
              <w:t xml:space="preserve"> </w:t>
            </w:r>
            <w:r w:rsidRPr="008E622A">
              <w:rPr>
                <w:rFonts w:ascii="Century Gothic" w:hAnsi="Century Gothic"/>
              </w:rPr>
              <w:t>Support Plans that are written with families to help meet the needs of more</w:t>
            </w:r>
            <w:r>
              <w:rPr>
                <w:rFonts w:ascii="Century Gothic" w:hAnsi="Century Gothic"/>
              </w:rPr>
              <w:t xml:space="preserve"> complex and challenging cases and</w:t>
            </w:r>
            <w:r w:rsidRPr="008E622A">
              <w:rPr>
                <w:rFonts w:ascii="Century Gothic" w:hAnsi="Century Gothic"/>
              </w:rPr>
              <w:t xml:space="preserve"> are reviewed at least termly</w:t>
            </w:r>
            <w:r w:rsidR="00B50DFF">
              <w:rPr>
                <w:rFonts w:ascii="Century Gothic" w:hAnsi="Century Gothic"/>
              </w:rPr>
              <w:t>.</w:t>
            </w:r>
          </w:p>
          <w:p w14:paraId="35F3371C" w14:textId="77777777" w:rsidR="00E409F3" w:rsidRPr="008F7E0D" w:rsidRDefault="00E409F3" w:rsidP="0080443F">
            <w:pPr>
              <w:rPr>
                <w:rFonts w:ascii="Century Gothic" w:hAnsi="Century Gothic"/>
              </w:rPr>
            </w:pPr>
          </w:p>
        </w:tc>
      </w:tr>
      <w:tr w:rsidR="007D565D" w:rsidRPr="007D565D" w14:paraId="3722752B" w14:textId="77777777" w:rsidTr="0080443F">
        <w:tc>
          <w:tcPr>
            <w:tcW w:w="4820" w:type="dxa"/>
          </w:tcPr>
          <w:p w14:paraId="7C3E59D0" w14:textId="7A6DA636" w:rsidR="00455319" w:rsidRDefault="00733559" w:rsidP="0080443F">
            <w:pPr>
              <w:rPr>
                <w:rFonts w:ascii="Century Gothic" w:hAnsi="Century Gothic"/>
                <w:sz w:val="28"/>
                <w:szCs w:val="28"/>
              </w:rPr>
            </w:pPr>
            <w:r w:rsidRPr="008F7E0D">
              <w:rPr>
                <w:rFonts w:ascii="Century Gothic" w:hAnsi="Century Gothic"/>
                <w:sz w:val="28"/>
                <w:szCs w:val="28"/>
              </w:rPr>
              <w:lastRenderedPageBreak/>
              <w:t xml:space="preserve">3d. How </w:t>
            </w:r>
            <w:r w:rsidR="007F7549" w:rsidRPr="008F7E0D">
              <w:rPr>
                <w:rFonts w:ascii="Century Gothic" w:hAnsi="Century Gothic"/>
                <w:sz w:val="28"/>
                <w:szCs w:val="28"/>
              </w:rPr>
              <w:t>will the curriculum and classroom environment be adapted for your child?</w:t>
            </w:r>
          </w:p>
          <w:p w14:paraId="04A6786D" w14:textId="77777777" w:rsidR="008F7E0D" w:rsidRDefault="008F7E0D" w:rsidP="0080443F">
            <w:pPr>
              <w:rPr>
                <w:rFonts w:ascii="Century Gothic" w:hAnsi="Century Gothic"/>
                <w:sz w:val="28"/>
                <w:szCs w:val="28"/>
              </w:rPr>
            </w:pPr>
          </w:p>
          <w:p w14:paraId="0166916B" w14:textId="77777777" w:rsidR="008F7E0D" w:rsidRPr="008F7E0D" w:rsidRDefault="008F7E0D" w:rsidP="0080443F">
            <w:pPr>
              <w:rPr>
                <w:rFonts w:ascii="Century Gothic" w:hAnsi="Century Gothic"/>
                <w:sz w:val="28"/>
                <w:szCs w:val="28"/>
              </w:rPr>
            </w:pPr>
          </w:p>
          <w:p w14:paraId="268C9645" w14:textId="77777777" w:rsidR="00455319" w:rsidRPr="008F7E0D" w:rsidRDefault="00455319" w:rsidP="0080443F">
            <w:pPr>
              <w:rPr>
                <w:rFonts w:ascii="Century Gothic" w:hAnsi="Century Gothic"/>
                <w:sz w:val="28"/>
                <w:szCs w:val="28"/>
              </w:rPr>
            </w:pPr>
            <w:r w:rsidRPr="008F7E0D">
              <w:rPr>
                <w:rFonts w:ascii="Century Gothic" w:hAnsi="Century Gothic"/>
                <w:sz w:val="28"/>
                <w:szCs w:val="28"/>
              </w:rPr>
              <w:t xml:space="preserve">           </w:t>
            </w:r>
          </w:p>
          <w:p w14:paraId="7F442DDC" w14:textId="77777777" w:rsidR="007D565D" w:rsidRPr="008F7E0D" w:rsidRDefault="00455319"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08D44F1B" wp14:editId="4824D32B">
                  <wp:extent cx="1397000" cy="1010708"/>
                  <wp:effectExtent l="0" t="0" r="0" b="5715"/>
                  <wp:docPr id="7" name="Picture 7" descr="Macintosh HD:Users:robboraston: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boraston:Desktop:images-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0" cy="1010708"/>
                          </a:xfrm>
                          <a:prstGeom prst="rect">
                            <a:avLst/>
                          </a:prstGeom>
                          <a:noFill/>
                          <a:ln>
                            <a:noFill/>
                          </a:ln>
                        </pic:spPr>
                      </pic:pic>
                    </a:graphicData>
                  </a:graphic>
                </wp:inline>
              </w:drawing>
            </w:r>
          </w:p>
          <w:p w14:paraId="75A04E59" w14:textId="77777777" w:rsidR="00455319" w:rsidRPr="008F7E0D" w:rsidRDefault="00455319" w:rsidP="0080443F">
            <w:pPr>
              <w:rPr>
                <w:rFonts w:ascii="Century Gothic" w:hAnsi="Century Gothic"/>
                <w:sz w:val="28"/>
                <w:szCs w:val="28"/>
              </w:rPr>
            </w:pPr>
          </w:p>
          <w:p w14:paraId="774C6258" w14:textId="5B8E5AF4" w:rsidR="00455319" w:rsidRPr="008F7E0D" w:rsidRDefault="00455319" w:rsidP="0080443F">
            <w:pPr>
              <w:rPr>
                <w:rFonts w:ascii="Century Gothic" w:hAnsi="Century Gothic"/>
                <w:sz w:val="28"/>
                <w:szCs w:val="28"/>
              </w:rPr>
            </w:pPr>
          </w:p>
        </w:tc>
        <w:tc>
          <w:tcPr>
            <w:tcW w:w="9532" w:type="dxa"/>
          </w:tcPr>
          <w:p w14:paraId="4865AF6C" w14:textId="45A65EEC" w:rsidR="007F7549" w:rsidRDefault="00EE17F9" w:rsidP="0080443F">
            <w:pPr>
              <w:rPr>
                <w:rFonts w:ascii="Century Gothic" w:hAnsi="Century Gothic"/>
              </w:rPr>
            </w:pPr>
            <w:r w:rsidRPr="008F7E0D">
              <w:rPr>
                <w:rFonts w:ascii="Century Gothic" w:hAnsi="Century Gothic"/>
              </w:rPr>
              <w:t>Adaptions may include</w:t>
            </w:r>
            <w:r w:rsidR="007F7549" w:rsidRPr="008F7E0D">
              <w:rPr>
                <w:rFonts w:ascii="Century Gothic" w:hAnsi="Century Gothic"/>
              </w:rPr>
              <w:t>:</w:t>
            </w:r>
          </w:p>
          <w:p w14:paraId="390498A5" w14:textId="77777777" w:rsidR="008F7E0D" w:rsidRPr="008F7E0D" w:rsidRDefault="008F7E0D" w:rsidP="0080443F">
            <w:pPr>
              <w:rPr>
                <w:rFonts w:ascii="Century Gothic" w:hAnsi="Century Gothic"/>
              </w:rPr>
            </w:pPr>
          </w:p>
          <w:p w14:paraId="000799FB" w14:textId="356DC5A3" w:rsidR="007D565D" w:rsidRPr="008F7E0D" w:rsidRDefault="007F7549" w:rsidP="0080443F">
            <w:pPr>
              <w:pStyle w:val="ListParagraph"/>
              <w:numPr>
                <w:ilvl w:val="0"/>
                <w:numId w:val="9"/>
              </w:numPr>
              <w:rPr>
                <w:rFonts w:ascii="Century Gothic" w:hAnsi="Century Gothic"/>
              </w:rPr>
            </w:pPr>
            <w:r w:rsidRPr="008F7E0D">
              <w:rPr>
                <w:rFonts w:ascii="Century Gothic" w:hAnsi="Century Gothic"/>
              </w:rPr>
              <w:t>Differentiated resources</w:t>
            </w:r>
            <w:r w:rsidR="00EE17F9" w:rsidRPr="008F7E0D">
              <w:rPr>
                <w:rFonts w:ascii="Century Gothic" w:hAnsi="Century Gothic"/>
              </w:rPr>
              <w:t xml:space="preserve"> </w:t>
            </w:r>
            <w:r w:rsidR="003B4B12" w:rsidRPr="008F7E0D">
              <w:rPr>
                <w:rFonts w:ascii="Century Gothic" w:hAnsi="Century Gothic"/>
              </w:rPr>
              <w:t>e.g.,</w:t>
            </w:r>
            <w:r w:rsidR="003B4B12">
              <w:rPr>
                <w:rFonts w:ascii="Century Gothic" w:hAnsi="Century Gothic"/>
              </w:rPr>
              <w:t xml:space="preserve"> </w:t>
            </w:r>
            <w:r w:rsidR="00EE17F9" w:rsidRPr="008F7E0D">
              <w:rPr>
                <w:rFonts w:ascii="Century Gothic" w:hAnsi="Century Gothic"/>
              </w:rPr>
              <w:t>Accelerat</w:t>
            </w:r>
            <w:r w:rsidR="00722B40">
              <w:rPr>
                <w:rFonts w:ascii="Century Gothic" w:hAnsi="Century Gothic"/>
              </w:rPr>
              <w:t>ed Reading and Maths</w:t>
            </w:r>
          </w:p>
          <w:p w14:paraId="3EAADA32" w14:textId="662F8B2C" w:rsidR="000B4613" w:rsidRPr="008E622A" w:rsidRDefault="00EE17F9" w:rsidP="008E622A">
            <w:pPr>
              <w:pStyle w:val="ListParagraph"/>
              <w:numPr>
                <w:ilvl w:val="0"/>
                <w:numId w:val="9"/>
              </w:numPr>
              <w:rPr>
                <w:rFonts w:ascii="Century Gothic" w:hAnsi="Century Gothic"/>
              </w:rPr>
            </w:pPr>
            <w:r w:rsidRPr="008F7E0D">
              <w:rPr>
                <w:rFonts w:ascii="Century Gothic" w:hAnsi="Century Gothic"/>
              </w:rPr>
              <w:t>A v</w:t>
            </w:r>
            <w:r w:rsidR="007F7549" w:rsidRPr="008F7E0D">
              <w:rPr>
                <w:rFonts w:ascii="Century Gothic" w:hAnsi="Century Gothic"/>
              </w:rPr>
              <w:t xml:space="preserve">ariety of teaching </w:t>
            </w:r>
            <w:r w:rsidR="007F7549" w:rsidRPr="00644AF2">
              <w:rPr>
                <w:rFonts w:ascii="Century Gothic" w:hAnsi="Century Gothic"/>
                <w:color w:val="000000" w:themeColor="text1"/>
              </w:rPr>
              <w:t xml:space="preserve">styles </w:t>
            </w:r>
            <w:r w:rsidR="00332090" w:rsidRPr="00644AF2">
              <w:rPr>
                <w:rFonts w:ascii="Century Gothic" w:hAnsi="Century Gothic"/>
                <w:color w:val="000000" w:themeColor="text1"/>
              </w:rPr>
              <w:t>e.g.</w:t>
            </w:r>
            <w:r w:rsidR="003B4B12">
              <w:rPr>
                <w:rFonts w:ascii="Century Gothic" w:hAnsi="Century Gothic"/>
                <w:color w:val="000000" w:themeColor="text1"/>
              </w:rPr>
              <w:t>,</w:t>
            </w:r>
            <w:r w:rsidR="00332090" w:rsidRPr="00644AF2">
              <w:rPr>
                <w:rFonts w:ascii="Century Gothic" w:hAnsi="Century Gothic"/>
                <w:color w:val="000000" w:themeColor="text1"/>
              </w:rPr>
              <w:t xml:space="preserve"> visual or practical</w:t>
            </w:r>
            <w:r w:rsidR="00B5062F" w:rsidRPr="00644AF2">
              <w:rPr>
                <w:rFonts w:ascii="Century Gothic" w:hAnsi="Century Gothic"/>
                <w:color w:val="FF0000"/>
              </w:rPr>
              <w:t xml:space="preserve"> </w:t>
            </w:r>
          </w:p>
          <w:p w14:paraId="3B8189DB" w14:textId="48FAF971" w:rsidR="007F7549" w:rsidRPr="00644AF2" w:rsidRDefault="007F7549" w:rsidP="0080443F">
            <w:pPr>
              <w:pStyle w:val="ListParagraph"/>
              <w:numPr>
                <w:ilvl w:val="0"/>
                <w:numId w:val="9"/>
              </w:numPr>
              <w:rPr>
                <w:rFonts w:ascii="Century Gothic" w:hAnsi="Century Gothic"/>
                <w:color w:val="000000" w:themeColor="text1"/>
              </w:rPr>
            </w:pPr>
            <w:r w:rsidRPr="00644AF2">
              <w:rPr>
                <w:rFonts w:ascii="Century Gothic" w:hAnsi="Century Gothic"/>
                <w:color w:val="000000" w:themeColor="text1"/>
              </w:rPr>
              <w:t>Appropriate choices of text and topics to suit your child</w:t>
            </w:r>
            <w:r w:rsidR="00EE17F9" w:rsidRPr="00644AF2">
              <w:rPr>
                <w:rFonts w:ascii="Century Gothic" w:hAnsi="Century Gothic"/>
                <w:color w:val="000000" w:themeColor="text1"/>
              </w:rPr>
              <w:t xml:space="preserve"> e.g.</w:t>
            </w:r>
            <w:r w:rsidR="003B4B12">
              <w:rPr>
                <w:rFonts w:ascii="Century Gothic" w:hAnsi="Century Gothic"/>
                <w:color w:val="000000" w:themeColor="text1"/>
              </w:rPr>
              <w:t>,</w:t>
            </w:r>
            <w:r w:rsidR="00EE17F9" w:rsidRPr="00644AF2">
              <w:rPr>
                <w:rFonts w:ascii="Century Gothic" w:hAnsi="Century Gothic"/>
                <w:color w:val="000000" w:themeColor="text1"/>
              </w:rPr>
              <w:t xml:space="preserve"> High Interest, Low Ability reading books</w:t>
            </w:r>
          </w:p>
          <w:p w14:paraId="739267EE" w14:textId="2C69CF0A" w:rsidR="007F7549" w:rsidRPr="00644AF2" w:rsidRDefault="007F7549" w:rsidP="0080443F">
            <w:pPr>
              <w:pStyle w:val="ListParagraph"/>
              <w:numPr>
                <w:ilvl w:val="0"/>
                <w:numId w:val="9"/>
              </w:numPr>
              <w:rPr>
                <w:rFonts w:ascii="Century Gothic" w:hAnsi="Century Gothic"/>
                <w:color w:val="000000" w:themeColor="text1"/>
              </w:rPr>
            </w:pPr>
            <w:r w:rsidRPr="00644AF2">
              <w:rPr>
                <w:rFonts w:ascii="Century Gothic" w:hAnsi="Century Gothic"/>
                <w:color w:val="000000" w:themeColor="text1"/>
              </w:rPr>
              <w:t>Access arrangements for tests e.g.</w:t>
            </w:r>
            <w:r w:rsidR="003B4B12">
              <w:rPr>
                <w:rFonts w:ascii="Century Gothic" w:hAnsi="Century Gothic"/>
                <w:color w:val="000000" w:themeColor="text1"/>
              </w:rPr>
              <w:t xml:space="preserve">, </w:t>
            </w:r>
            <w:r w:rsidRPr="00644AF2">
              <w:rPr>
                <w:rFonts w:ascii="Century Gothic" w:hAnsi="Century Gothic"/>
                <w:color w:val="000000" w:themeColor="text1"/>
              </w:rPr>
              <w:t>SATS</w:t>
            </w:r>
          </w:p>
          <w:p w14:paraId="5700262C" w14:textId="11A2A573" w:rsidR="00722B40" w:rsidRPr="00644AF2" w:rsidRDefault="000B4613" w:rsidP="0080443F">
            <w:pPr>
              <w:pStyle w:val="ListParagraph"/>
              <w:numPr>
                <w:ilvl w:val="0"/>
                <w:numId w:val="9"/>
              </w:numPr>
              <w:rPr>
                <w:rFonts w:ascii="Century Gothic" w:hAnsi="Century Gothic"/>
                <w:color w:val="000000" w:themeColor="text1"/>
                <w:sz w:val="28"/>
                <w:szCs w:val="28"/>
              </w:rPr>
            </w:pPr>
            <w:r w:rsidRPr="00644AF2">
              <w:rPr>
                <w:rFonts w:ascii="Century Gothic" w:hAnsi="Century Gothic"/>
                <w:color w:val="000000" w:themeColor="text1"/>
              </w:rPr>
              <w:t>Quiet working spaces</w:t>
            </w:r>
            <w:r w:rsidR="00722B40" w:rsidRPr="00644AF2">
              <w:rPr>
                <w:rFonts w:ascii="Century Gothic" w:hAnsi="Century Gothic"/>
                <w:color w:val="000000" w:themeColor="text1"/>
              </w:rPr>
              <w:t xml:space="preserve"> and use of Sensory Tables</w:t>
            </w:r>
          </w:p>
          <w:p w14:paraId="52A9F957" w14:textId="4DA481C6" w:rsidR="007F7549" w:rsidRPr="008F7E0D" w:rsidRDefault="00722B40" w:rsidP="0080443F">
            <w:pPr>
              <w:pStyle w:val="ListParagraph"/>
              <w:numPr>
                <w:ilvl w:val="0"/>
                <w:numId w:val="9"/>
              </w:numPr>
              <w:rPr>
                <w:rFonts w:ascii="Century Gothic" w:hAnsi="Century Gothic"/>
                <w:sz w:val="28"/>
                <w:szCs w:val="28"/>
              </w:rPr>
            </w:pPr>
            <w:r>
              <w:rPr>
                <w:rFonts w:ascii="Century Gothic" w:hAnsi="Century Gothic"/>
              </w:rPr>
              <w:t>A</w:t>
            </w:r>
            <w:r w:rsidR="00EE17F9" w:rsidRPr="008F7E0D">
              <w:rPr>
                <w:rFonts w:ascii="Century Gothic" w:hAnsi="Century Gothic"/>
              </w:rPr>
              <w:t>ppro</w:t>
            </w:r>
            <w:r w:rsidR="00170231">
              <w:rPr>
                <w:rFonts w:ascii="Century Gothic" w:hAnsi="Century Gothic"/>
              </w:rPr>
              <w:t>priate use of learning displays</w:t>
            </w:r>
          </w:p>
          <w:p w14:paraId="5DCF5D63" w14:textId="36D3E3E5" w:rsidR="000B4613" w:rsidRPr="005C40CE" w:rsidRDefault="000B4613" w:rsidP="0080443F">
            <w:pPr>
              <w:pStyle w:val="ListParagraph"/>
              <w:numPr>
                <w:ilvl w:val="0"/>
                <w:numId w:val="9"/>
              </w:numPr>
              <w:rPr>
                <w:rFonts w:ascii="Century Gothic" w:hAnsi="Century Gothic"/>
                <w:sz w:val="28"/>
                <w:szCs w:val="28"/>
              </w:rPr>
            </w:pPr>
            <w:r w:rsidRPr="008F7E0D">
              <w:rPr>
                <w:rFonts w:ascii="Century Gothic" w:hAnsi="Century Gothic"/>
              </w:rPr>
              <w:t>Accessible resources e.g.</w:t>
            </w:r>
            <w:r w:rsidR="003B4B12">
              <w:rPr>
                <w:rFonts w:ascii="Century Gothic" w:hAnsi="Century Gothic"/>
              </w:rPr>
              <w:t>,</w:t>
            </w:r>
            <w:r w:rsidRPr="008F7E0D">
              <w:rPr>
                <w:rFonts w:ascii="Century Gothic" w:hAnsi="Century Gothic"/>
              </w:rPr>
              <w:t xml:space="preserve"> use of ICT</w:t>
            </w:r>
          </w:p>
          <w:p w14:paraId="3D8E4E6C" w14:textId="7389FCAC" w:rsidR="00B5062F" w:rsidRPr="00B5062F" w:rsidRDefault="005C40CE" w:rsidP="00B5062F">
            <w:pPr>
              <w:pStyle w:val="ListParagraph"/>
              <w:numPr>
                <w:ilvl w:val="0"/>
                <w:numId w:val="9"/>
              </w:numPr>
              <w:rPr>
                <w:rFonts w:ascii="Century Gothic" w:hAnsi="Century Gothic"/>
              </w:rPr>
            </w:pPr>
            <w:r>
              <w:rPr>
                <w:rFonts w:ascii="Century Gothic" w:hAnsi="Century Gothic"/>
              </w:rPr>
              <w:t>In some circumstances a personalised and individua</w:t>
            </w:r>
            <w:r w:rsidR="00170231">
              <w:rPr>
                <w:rFonts w:ascii="Century Gothic" w:hAnsi="Century Gothic"/>
              </w:rPr>
              <w:t>l curriculum may be appropriate</w:t>
            </w:r>
            <w:r w:rsidR="00B5062F" w:rsidRPr="00644AF2">
              <w:rPr>
                <w:rFonts w:ascii="Century Gothic" w:hAnsi="Century Gothic"/>
                <w:color w:val="FF0000"/>
              </w:rPr>
              <w:t xml:space="preserve"> </w:t>
            </w:r>
          </w:p>
          <w:p w14:paraId="768EDCE7" w14:textId="4815499B" w:rsidR="00B5062F" w:rsidRPr="008E622A" w:rsidRDefault="00B5062F" w:rsidP="00B5062F">
            <w:pPr>
              <w:pStyle w:val="ListParagraph"/>
              <w:numPr>
                <w:ilvl w:val="0"/>
                <w:numId w:val="9"/>
              </w:numPr>
              <w:rPr>
                <w:rFonts w:ascii="Century Gothic" w:hAnsi="Century Gothic"/>
              </w:rPr>
            </w:pPr>
            <w:r w:rsidRPr="008E622A">
              <w:rPr>
                <w:rFonts w:ascii="Century Gothic" w:hAnsi="Century Gothic"/>
              </w:rPr>
              <w:t xml:space="preserve">Provision may also be made available outside of the child’s normal classroom environment </w:t>
            </w:r>
            <w:r w:rsidR="00335D94" w:rsidRPr="008E622A">
              <w:rPr>
                <w:rFonts w:ascii="Century Gothic" w:hAnsi="Century Gothic"/>
              </w:rPr>
              <w:t>e.g.,</w:t>
            </w:r>
            <w:r w:rsidRPr="008E622A">
              <w:rPr>
                <w:rFonts w:ascii="Century Gothic" w:hAnsi="Century Gothic"/>
              </w:rPr>
              <w:t xml:space="preserve"> Forest School</w:t>
            </w:r>
          </w:p>
          <w:p w14:paraId="64249A5F" w14:textId="77777777" w:rsidR="00722B40" w:rsidRDefault="00722B40" w:rsidP="00B5062F">
            <w:pPr>
              <w:rPr>
                <w:rFonts w:ascii="Century Gothic" w:hAnsi="Century Gothic"/>
                <w:sz w:val="28"/>
                <w:szCs w:val="28"/>
              </w:rPr>
            </w:pPr>
          </w:p>
          <w:p w14:paraId="6B4316E2" w14:textId="77777777" w:rsidR="00E4631C" w:rsidRDefault="00E4631C" w:rsidP="00B5062F">
            <w:pPr>
              <w:rPr>
                <w:rFonts w:ascii="Century Gothic" w:hAnsi="Century Gothic"/>
                <w:sz w:val="28"/>
                <w:szCs w:val="28"/>
              </w:rPr>
            </w:pPr>
          </w:p>
          <w:p w14:paraId="07D1DD48" w14:textId="77777777" w:rsidR="00E4631C" w:rsidRDefault="00E4631C" w:rsidP="00B5062F">
            <w:pPr>
              <w:rPr>
                <w:rFonts w:ascii="Century Gothic" w:hAnsi="Century Gothic"/>
                <w:sz w:val="28"/>
                <w:szCs w:val="28"/>
              </w:rPr>
            </w:pPr>
          </w:p>
          <w:p w14:paraId="773E968C" w14:textId="26769D90" w:rsidR="00E4631C" w:rsidRPr="00B5062F" w:rsidRDefault="00E4631C" w:rsidP="00B5062F">
            <w:pPr>
              <w:rPr>
                <w:rFonts w:ascii="Century Gothic" w:hAnsi="Century Gothic"/>
                <w:sz w:val="28"/>
                <w:szCs w:val="28"/>
              </w:rPr>
            </w:pPr>
          </w:p>
        </w:tc>
      </w:tr>
      <w:tr w:rsidR="007D565D" w:rsidRPr="007D565D" w14:paraId="5705ABDF" w14:textId="77777777" w:rsidTr="0080443F">
        <w:tc>
          <w:tcPr>
            <w:tcW w:w="4820" w:type="dxa"/>
          </w:tcPr>
          <w:p w14:paraId="3493796E" w14:textId="70FEEF6A" w:rsidR="008F7E0D" w:rsidRDefault="00E128B2" w:rsidP="0080443F">
            <w:pPr>
              <w:rPr>
                <w:rFonts w:ascii="Century Gothic" w:hAnsi="Century Gothic"/>
                <w:sz w:val="28"/>
                <w:szCs w:val="28"/>
              </w:rPr>
            </w:pPr>
            <w:r>
              <w:rPr>
                <w:rFonts w:ascii="Century Gothic" w:hAnsi="Century Gothic"/>
                <w:sz w:val="28"/>
                <w:szCs w:val="28"/>
              </w:rPr>
              <w:lastRenderedPageBreak/>
              <w:t xml:space="preserve">3e. What are </w:t>
            </w:r>
            <w:r w:rsidRPr="00D54ABD">
              <w:rPr>
                <w:rFonts w:ascii="Century Gothic" w:hAnsi="Century Gothic"/>
                <w:sz w:val="28"/>
                <w:szCs w:val="28"/>
              </w:rPr>
              <w:t>the other</w:t>
            </w:r>
            <w:r w:rsidR="00733559" w:rsidRPr="008F7E0D">
              <w:rPr>
                <w:rFonts w:ascii="Century Gothic" w:hAnsi="Century Gothic"/>
                <w:sz w:val="28"/>
                <w:szCs w:val="28"/>
              </w:rPr>
              <w:t xml:space="preserve"> types of support available</w:t>
            </w:r>
            <w:r w:rsidR="0011182F">
              <w:rPr>
                <w:rFonts w:ascii="Century Gothic" w:hAnsi="Century Gothic"/>
                <w:sz w:val="28"/>
                <w:szCs w:val="28"/>
              </w:rPr>
              <w:t xml:space="preserve"> </w:t>
            </w:r>
            <w:r w:rsidR="00733559" w:rsidRPr="008F7E0D">
              <w:rPr>
                <w:rFonts w:ascii="Century Gothic" w:hAnsi="Century Gothic"/>
                <w:sz w:val="28"/>
                <w:szCs w:val="28"/>
              </w:rPr>
              <w:t>for children with SEND in our school?</w:t>
            </w:r>
            <w:r w:rsidR="00975C79" w:rsidRPr="008F7E0D">
              <w:rPr>
                <w:rFonts w:ascii="Century Gothic" w:hAnsi="Century Gothic"/>
                <w:sz w:val="28"/>
                <w:szCs w:val="28"/>
              </w:rPr>
              <w:t xml:space="preserve">        </w:t>
            </w:r>
          </w:p>
          <w:p w14:paraId="37F79067" w14:textId="38E31D04" w:rsidR="00975C79" w:rsidRPr="009D27EB" w:rsidRDefault="00975C79" w:rsidP="009D27EB">
            <w:pPr>
              <w:tabs>
                <w:tab w:val="center" w:pos="2302"/>
              </w:tabs>
              <w:rPr>
                <w:rFonts w:ascii="Century Gothic" w:hAnsi="Century Gothic"/>
                <w:sz w:val="32"/>
                <w:szCs w:val="32"/>
              </w:rPr>
            </w:pPr>
            <w:r w:rsidRPr="008F7E0D">
              <w:rPr>
                <w:rFonts w:ascii="Century Gothic" w:hAnsi="Century Gothic"/>
                <w:sz w:val="28"/>
                <w:szCs w:val="28"/>
              </w:rPr>
              <w:t xml:space="preserve">  </w:t>
            </w:r>
            <w:r w:rsidR="009D27EB">
              <w:rPr>
                <w:rFonts w:ascii="Century Gothic" w:hAnsi="Century Gothic"/>
                <w:sz w:val="28"/>
                <w:szCs w:val="28"/>
              </w:rPr>
              <w:tab/>
            </w:r>
          </w:p>
          <w:p w14:paraId="3FF5B349" w14:textId="57462742" w:rsidR="00D32BFC" w:rsidRPr="008F7E0D" w:rsidRDefault="00975C79"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2098110D" wp14:editId="55192351">
                  <wp:extent cx="825500" cy="1324531"/>
                  <wp:effectExtent l="0" t="0" r="0" b="0"/>
                  <wp:docPr id="9" name="Picture 9" descr="Macintosh HD:Users:robboraston: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bboraston:Desktop:Unknown-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656" cy="1324781"/>
                          </a:xfrm>
                          <a:prstGeom prst="rect">
                            <a:avLst/>
                          </a:prstGeom>
                          <a:noFill/>
                          <a:ln>
                            <a:noFill/>
                          </a:ln>
                        </pic:spPr>
                      </pic:pic>
                    </a:graphicData>
                  </a:graphic>
                </wp:inline>
              </w:drawing>
            </w:r>
          </w:p>
        </w:tc>
        <w:tc>
          <w:tcPr>
            <w:tcW w:w="9532" w:type="dxa"/>
          </w:tcPr>
          <w:p w14:paraId="23643843" w14:textId="2840A170" w:rsidR="000B4613" w:rsidRDefault="00C05E2B" w:rsidP="0080443F">
            <w:pPr>
              <w:rPr>
                <w:rFonts w:ascii="Century Gothic" w:hAnsi="Century Gothic"/>
              </w:rPr>
            </w:pPr>
            <w:r w:rsidRPr="008F7E0D">
              <w:rPr>
                <w:rFonts w:ascii="Century Gothic" w:hAnsi="Century Gothic"/>
              </w:rPr>
              <w:t>In addition to Quality First Teaching, s</w:t>
            </w:r>
            <w:r w:rsidR="000B4613" w:rsidRPr="008F7E0D">
              <w:rPr>
                <w:rFonts w:ascii="Century Gothic" w:hAnsi="Century Gothic"/>
              </w:rPr>
              <w:t>upport</w:t>
            </w:r>
            <w:r w:rsidR="00EE17F9" w:rsidRPr="008F7E0D">
              <w:rPr>
                <w:rFonts w:ascii="Century Gothic" w:hAnsi="Century Gothic"/>
              </w:rPr>
              <w:t xml:space="preserve"> may include</w:t>
            </w:r>
            <w:r w:rsidRPr="008F7E0D">
              <w:rPr>
                <w:rFonts w:ascii="Century Gothic" w:hAnsi="Century Gothic"/>
              </w:rPr>
              <w:t>:</w:t>
            </w:r>
          </w:p>
          <w:p w14:paraId="1C346C4E" w14:textId="77777777" w:rsidR="008F7E0D" w:rsidRPr="008F7E0D" w:rsidRDefault="008F7E0D" w:rsidP="0080443F">
            <w:pPr>
              <w:rPr>
                <w:rFonts w:ascii="Century Gothic" w:hAnsi="Century Gothic"/>
              </w:rPr>
            </w:pPr>
          </w:p>
          <w:p w14:paraId="2A7F4AE5" w14:textId="4390BD45" w:rsidR="00722B40" w:rsidRDefault="000B4613" w:rsidP="00722B40">
            <w:pPr>
              <w:pStyle w:val="ListParagraph"/>
              <w:numPr>
                <w:ilvl w:val="0"/>
                <w:numId w:val="10"/>
              </w:numPr>
              <w:rPr>
                <w:rFonts w:ascii="Century Gothic" w:hAnsi="Century Gothic"/>
              </w:rPr>
            </w:pPr>
            <w:r w:rsidRPr="008F7E0D">
              <w:rPr>
                <w:rFonts w:ascii="Century Gothic" w:hAnsi="Century Gothic"/>
              </w:rPr>
              <w:t>Specialist grou</w:t>
            </w:r>
            <w:r w:rsidR="00EE17F9" w:rsidRPr="008F7E0D">
              <w:rPr>
                <w:rFonts w:ascii="Century Gothic" w:hAnsi="Century Gothic"/>
              </w:rPr>
              <w:t xml:space="preserve">ps run by outside agencies such as </w:t>
            </w:r>
            <w:r w:rsidR="00D54ABD">
              <w:rPr>
                <w:rFonts w:ascii="Century Gothic" w:hAnsi="Century Gothic"/>
              </w:rPr>
              <w:t>Speech and</w:t>
            </w:r>
            <w:r w:rsidRPr="008F7E0D">
              <w:rPr>
                <w:rFonts w:ascii="Century Gothic" w:hAnsi="Century Gothic"/>
              </w:rPr>
              <w:t xml:space="preserve"> Language Therapist or Educational Psychologist</w:t>
            </w:r>
          </w:p>
          <w:p w14:paraId="0D061097" w14:textId="7BF5B6F9" w:rsidR="00917266" w:rsidRPr="00644AF2" w:rsidRDefault="000B4613" w:rsidP="00722B40">
            <w:pPr>
              <w:pStyle w:val="ListParagraph"/>
              <w:rPr>
                <w:rFonts w:ascii="Century Gothic" w:hAnsi="Century Gothic"/>
                <w:color w:val="000000" w:themeColor="text1"/>
              </w:rPr>
            </w:pPr>
            <w:r w:rsidRPr="00722B40">
              <w:rPr>
                <w:rFonts w:ascii="Century Gothic" w:hAnsi="Century Gothic"/>
              </w:rPr>
              <w:t>e.g.</w:t>
            </w:r>
            <w:r w:rsidR="003B4B12">
              <w:rPr>
                <w:rFonts w:ascii="Century Gothic" w:hAnsi="Century Gothic"/>
              </w:rPr>
              <w:t>,</w:t>
            </w:r>
            <w:r w:rsidR="008A4261" w:rsidRPr="00722B40">
              <w:rPr>
                <w:rFonts w:ascii="Century Gothic" w:hAnsi="Century Gothic"/>
              </w:rPr>
              <w:t xml:space="preserve"> Circle of Friends, Narrative Group, Fun</w:t>
            </w:r>
            <w:r w:rsidR="005F39A8" w:rsidRPr="00722B40">
              <w:rPr>
                <w:rFonts w:ascii="Century Gothic" w:hAnsi="Century Gothic"/>
              </w:rPr>
              <w:t>-</w:t>
            </w:r>
            <w:r w:rsidR="00722B40">
              <w:rPr>
                <w:rFonts w:ascii="Century Gothic" w:hAnsi="Century Gothic"/>
              </w:rPr>
              <w:t>Fit</w:t>
            </w:r>
            <w:r w:rsidR="006213AF">
              <w:rPr>
                <w:rFonts w:ascii="Century Gothic" w:hAnsi="Century Gothic"/>
              </w:rPr>
              <w:t>, P</w:t>
            </w:r>
            <w:r w:rsidR="00722B40">
              <w:rPr>
                <w:rFonts w:ascii="Century Gothic" w:hAnsi="Century Gothic"/>
              </w:rPr>
              <w:t>hysiotherapy,</w:t>
            </w:r>
            <w:r w:rsidR="006213AF">
              <w:rPr>
                <w:rFonts w:ascii="Century Gothic" w:hAnsi="Century Gothic"/>
              </w:rPr>
              <w:t xml:space="preserve"> </w:t>
            </w:r>
            <w:r w:rsidR="008E622A">
              <w:rPr>
                <w:rFonts w:ascii="Century Gothic" w:hAnsi="Century Gothic"/>
                <w:color w:val="000000" w:themeColor="text1"/>
              </w:rPr>
              <w:t>Language and Speech link</w:t>
            </w:r>
          </w:p>
          <w:p w14:paraId="08172030" w14:textId="6287E0BE" w:rsidR="002B4A4E" w:rsidRPr="00644AF2" w:rsidRDefault="002B4A4E" w:rsidP="0080443F">
            <w:pPr>
              <w:pStyle w:val="ListParagraph"/>
              <w:numPr>
                <w:ilvl w:val="0"/>
                <w:numId w:val="26"/>
              </w:numPr>
              <w:rPr>
                <w:rFonts w:ascii="Century Gothic" w:hAnsi="Century Gothic"/>
                <w:color w:val="000000" w:themeColor="text1"/>
              </w:rPr>
            </w:pPr>
            <w:r w:rsidRPr="00644AF2">
              <w:rPr>
                <w:rFonts w:ascii="Century Gothic" w:hAnsi="Century Gothic"/>
                <w:color w:val="000000" w:themeColor="text1"/>
              </w:rPr>
              <w:t>O</w:t>
            </w:r>
            <w:r w:rsidR="008A4261" w:rsidRPr="00644AF2">
              <w:rPr>
                <w:rFonts w:ascii="Century Gothic" w:hAnsi="Century Gothic"/>
                <w:color w:val="000000" w:themeColor="text1"/>
              </w:rPr>
              <w:t xml:space="preserve">ther support </w:t>
            </w:r>
            <w:r w:rsidR="00722B40" w:rsidRPr="00644AF2">
              <w:rPr>
                <w:rFonts w:ascii="Century Gothic" w:hAnsi="Century Gothic"/>
                <w:color w:val="000000" w:themeColor="text1"/>
              </w:rPr>
              <w:t>identified through</w:t>
            </w:r>
            <w:r w:rsidR="008A4261" w:rsidRPr="00644AF2">
              <w:rPr>
                <w:rFonts w:ascii="Century Gothic" w:hAnsi="Century Gothic"/>
                <w:color w:val="000000" w:themeColor="text1"/>
              </w:rPr>
              <w:t xml:space="preserve"> EHCP plans</w:t>
            </w:r>
          </w:p>
          <w:p w14:paraId="5275249F" w14:textId="11C5C573" w:rsidR="0061370D" w:rsidRDefault="00722B40" w:rsidP="0080443F">
            <w:pPr>
              <w:pStyle w:val="ListParagraph"/>
              <w:numPr>
                <w:ilvl w:val="0"/>
                <w:numId w:val="26"/>
              </w:numPr>
              <w:rPr>
                <w:rFonts w:ascii="Century Gothic" w:hAnsi="Century Gothic"/>
              </w:rPr>
            </w:pPr>
            <w:r w:rsidRPr="00644AF2">
              <w:rPr>
                <w:rFonts w:ascii="Century Gothic" w:hAnsi="Century Gothic"/>
                <w:color w:val="000000" w:themeColor="text1"/>
              </w:rPr>
              <w:t xml:space="preserve">Use of the Early Help Family Assessment </w:t>
            </w:r>
            <w:r>
              <w:rPr>
                <w:rFonts w:ascii="Century Gothic" w:hAnsi="Century Gothic"/>
              </w:rPr>
              <w:t>Framework</w:t>
            </w:r>
            <w:r w:rsidR="0061370D">
              <w:rPr>
                <w:rFonts w:ascii="Century Gothic" w:hAnsi="Century Gothic"/>
              </w:rPr>
              <w:t xml:space="preserve"> to coordinate and plan effecti</w:t>
            </w:r>
            <w:r w:rsidR="00170231">
              <w:rPr>
                <w:rFonts w:ascii="Century Gothic" w:hAnsi="Century Gothic"/>
              </w:rPr>
              <w:t>vely to meet your child’s needs</w:t>
            </w:r>
          </w:p>
          <w:p w14:paraId="32D24765" w14:textId="6B3479E2" w:rsidR="0061370D" w:rsidRDefault="0061370D" w:rsidP="00722B40">
            <w:pPr>
              <w:pStyle w:val="ListParagraph"/>
              <w:numPr>
                <w:ilvl w:val="0"/>
                <w:numId w:val="26"/>
              </w:numPr>
              <w:rPr>
                <w:rFonts w:ascii="Century Gothic" w:hAnsi="Century Gothic"/>
              </w:rPr>
            </w:pPr>
            <w:r>
              <w:rPr>
                <w:rFonts w:ascii="Century Gothic" w:hAnsi="Century Gothic"/>
              </w:rPr>
              <w:t>Access</w:t>
            </w:r>
            <w:r w:rsidR="00D54ABD">
              <w:rPr>
                <w:rFonts w:ascii="Century Gothic" w:hAnsi="Century Gothic"/>
              </w:rPr>
              <w:t xml:space="preserve"> to Specialist members of staff, such as </w:t>
            </w:r>
            <w:r>
              <w:rPr>
                <w:rFonts w:ascii="Century Gothic" w:hAnsi="Century Gothic"/>
              </w:rPr>
              <w:t xml:space="preserve">Enhanced </w:t>
            </w:r>
            <w:r w:rsidR="00170231">
              <w:rPr>
                <w:rFonts w:ascii="Century Gothic" w:hAnsi="Century Gothic"/>
              </w:rPr>
              <w:t xml:space="preserve">Autism Provision Champion, </w:t>
            </w:r>
            <w:r w:rsidR="00722B40" w:rsidRPr="00D54ABD">
              <w:rPr>
                <w:rFonts w:ascii="Century Gothic" w:hAnsi="Century Gothic"/>
              </w:rPr>
              <w:t>Emotional Literacy practitioner</w:t>
            </w:r>
            <w:r w:rsidR="00170231" w:rsidRPr="00D54ABD">
              <w:rPr>
                <w:rFonts w:ascii="Century Gothic" w:hAnsi="Century Gothic"/>
              </w:rPr>
              <w:t>, School Counsellor, Family Support Worker and Early Help Support</w:t>
            </w:r>
          </w:p>
          <w:p w14:paraId="06D6B626" w14:textId="3A90F23C" w:rsidR="00644AF2" w:rsidRPr="008E622A" w:rsidRDefault="00644AF2" w:rsidP="00722B40">
            <w:pPr>
              <w:pStyle w:val="ListParagraph"/>
              <w:numPr>
                <w:ilvl w:val="0"/>
                <w:numId w:val="26"/>
              </w:numPr>
              <w:rPr>
                <w:rFonts w:ascii="Century Gothic" w:hAnsi="Century Gothic"/>
              </w:rPr>
            </w:pPr>
            <w:r w:rsidRPr="008E622A">
              <w:rPr>
                <w:rFonts w:ascii="Century Gothic" w:hAnsi="Century Gothic"/>
              </w:rPr>
              <w:t>Adjusted curriculum and timetable to help meet individual needs.</w:t>
            </w:r>
          </w:p>
          <w:p w14:paraId="7E0D15AE" w14:textId="6CCDDC61" w:rsidR="00722B40" w:rsidRPr="00722B40" w:rsidRDefault="00722B40" w:rsidP="00722B40">
            <w:pPr>
              <w:pStyle w:val="ListParagraph"/>
              <w:rPr>
                <w:rFonts w:ascii="Century Gothic" w:hAnsi="Century Gothic"/>
              </w:rPr>
            </w:pPr>
          </w:p>
        </w:tc>
      </w:tr>
      <w:tr w:rsidR="007D565D" w:rsidRPr="007D565D" w14:paraId="294D9D4C" w14:textId="77777777" w:rsidTr="0080443F">
        <w:trPr>
          <w:trHeight w:val="143"/>
        </w:trPr>
        <w:tc>
          <w:tcPr>
            <w:tcW w:w="4820" w:type="dxa"/>
          </w:tcPr>
          <w:p w14:paraId="72A9DC20" w14:textId="6C335FEB" w:rsidR="00975C79" w:rsidRDefault="00733559" w:rsidP="0080443F">
            <w:pPr>
              <w:rPr>
                <w:rFonts w:ascii="Century Gothic" w:hAnsi="Century Gothic"/>
                <w:sz w:val="28"/>
                <w:szCs w:val="28"/>
              </w:rPr>
            </w:pPr>
            <w:r w:rsidRPr="008F7E0D">
              <w:rPr>
                <w:rFonts w:ascii="Century Gothic" w:hAnsi="Century Gothic"/>
                <w:sz w:val="28"/>
                <w:szCs w:val="28"/>
              </w:rPr>
              <w:t xml:space="preserve">3f. How is Two Moors Primary School </w:t>
            </w:r>
            <w:r w:rsidR="00975C79" w:rsidRPr="008F7E0D">
              <w:rPr>
                <w:rFonts w:ascii="Century Gothic" w:hAnsi="Century Gothic"/>
                <w:sz w:val="28"/>
                <w:szCs w:val="28"/>
              </w:rPr>
              <w:t>accessible to children with SEND</w:t>
            </w:r>
            <w:r w:rsidRPr="008F7E0D">
              <w:rPr>
                <w:rFonts w:ascii="Century Gothic" w:hAnsi="Century Gothic"/>
                <w:sz w:val="28"/>
                <w:szCs w:val="28"/>
              </w:rPr>
              <w:t>?</w:t>
            </w:r>
          </w:p>
          <w:p w14:paraId="3D0C5D9B" w14:textId="77777777" w:rsidR="008F7E0D" w:rsidRPr="008F7E0D" w:rsidRDefault="008F7E0D" w:rsidP="0080443F">
            <w:pPr>
              <w:rPr>
                <w:rFonts w:ascii="Century Gothic" w:hAnsi="Century Gothic"/>
                <w:sz w:val="28"/>
                <w:szCs w:val="28"/>
              </w:rPr>
            </w:pPr>
          </w:p>
          <w:p w14:paraId="0F9F6700" w14:textId="2555EB5F" w:rsidR="007D565D" w:rsidRPr="008F7E0D" w:rsidRDefault="00975C79"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4884D38C" wp14:editId="15AD9F44">
                  <wp:extent cx="1282700" cy="1500759"/>
                  <wp:effectExtent l="0" t="0" r="0" b="0"/>
                  <wp:docPr id="10" name="Picture 10" descr="Macintosh HD:Users:robboraston: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bboraston:Desktop:Unknown-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0" cy="1500759"/>
                          </a:xfrm>
                          <a:prstGeom prst="rect">
                            <a:avLst/>
                          </a:prstGeom>
                          <a:noFill/>
                          <a:ln>
                            <a:noFill/>
                          </a:ln>
                        </pic:spPr>
                      </pic:pic>
                    </a:graphicData>
                  </a:graphic>
                </wp:inline>
              </w:drawing>
            </w:r>
          </w:p>
        </w:tc>
        <w:tc>
          <w:tcPr>
            <w:tcW w:w="9532" w:type="dxa"/>
          </w:tcPr>
          <w:p w14:paraId="713F2E6F" w14:textId="77777777" w:rsidR="007D565D" w:rsidRDefault="008A4261" w:rsidP="0080443F">
            <w:pPr>
              <w:rPr>
                <w:rFonts w:ascii="Century Gothic" w:hAnsi="Century Gothic"/>
              </w:rPr>
            </w:pPr>
            <w:r w:rsidRPr="008F7E0D">
              <w:rPr>
                <w:rFonts w:ascii="Century Gothic" w:hAnsi="Century Gothic"/>
              </w:rPr>
              <w:t>The school is accessible in a variety of ways, such as:</w:t>
            </w:r>
          </w:p>
          <w:p w14:paraId="222BB16C" w14:textId="77777777" w:rsidR="008F7E0D" w:rsidRPr="008F7E0D" w:rsidRDefault="008F7E0D" w:rsidP="0080443F">
            <w:pPr>
              <w:rPr>
                <w:rFonts w:ascii="Century Gothic" w:hAnsi="Century Gothic"/>
              </w:rPr>
            </w:pPr>
          </w:p>
          <w:p w14:paraId="1FE54473" w14:textId="5734BA47"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Accessible car parking space</w:t>
            </w:r>
          </w:p>
          <w:p w14:paraId="397FA773" w14:textId="1CDB1448"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The reception area is wheelchair accessible</w:t>
            </w:r>
          </w:p>
          <w:p w14:paraId="7147BF0A" w14:textId="54B61067"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There are 2 disabled toilets (</w:t>
            </w:r>
            <w:r w:rsidR="00335D94">
              <w:rPr>
                <w:rFonts w:ascii="Century Gothic" w:hAnsi="Century Gothic"/>
              </w:rPr>
              <w:t>1</w:t>
            </w:r>
            <w:r w:rsidRPr="008F7E0D">
              <w:rPr>
                <w:rFonts w:ascii="Century Gothic" w:hAnsi="Century Gothic"/>
              </w:rPr>
              <w:t xml:space="preserve"> in each building)</w:t>
            </w:r>
          </w:p>
          <w:p w14:paraId="6878E1C9" w14:textId="1BA5C382"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Shower area and changing facilities</w:t>
            </w:r>
          </w:p>
          <w:p w14:paraId="007ABF4E" w14:textId="414A124A"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All classrooms are wheelchair accessible</w:t>
            </w:r>
          </w:p>
          <w:p w14:paraId="0009BA4E" w14:textId="51AC8656" w:rsidR="008A4261" w:rsidRPr="008F7E0D" w:rsidRDefault="008A4261" w:rsidP="0080443F">
            <w:pPr>
              <w:pStyle w:val="ListParagraph"/>
              <w:numPr>
                <w:ilvl w:val="0"/>
                <w:numId w:val="11"/>
              </w:numPr>
              <w:rPr>
                <w:rFonts w:ascii="Century Gothic" w:hAnsi="Century Gothic"/>
              </w:rPr>
            </w:pPr>
            <w:r w:rsidRPr="008F7E0D">
              <w:rPr>
                <w:rFonts w:ascii="Century Gothic" w:hAnsi="Century Gothic"/>
              </w:rPr>
              <w:t>After school provision is accessible to all children</w:t>
            </w:r>
          </w:p>
          <w:p w14:paraId="103CE0D6" w14:textId="62AA68D5" w:rsidR="008A4261" w:rsidRPr="008F7E0D" w:rsidRDefault="009A32B5" w:rsidP="0080443F">
            <w:pPr>
              <w:pStyle w:val="ListParagraph"/>
              <w:numPr>
                <w:ilvl w:val="0"/>
                <w:numId w:val="11"/>
              </w:numPr>
              <w:rPr>
                <w:rFonts w:ascii="Century Gothic" w:hAnsi="Century Gothic"/>
              </w:rPr>
            </w:pPr>
            <w:r w:rsidRPr="008F7E0D">
              <w:rPr>
                <w:rFonts w:ascii="Century Gothic" w:hAnsi="Century Gothic"/>
              </w:rPr>
              <w:t>Extrac</w:t>
            </w:r>
            <w:r w:rsidR="008A4261" w:rsidRPr="008F7E0D">
              <w:rPr>
                <w:rFonts w:ascii="Century Gothic" w:hAnsi="Century Gothic"/>
              </w:rPr>
              <w:t>urricular activities are offered to all children, regardless of level of SEN</w:t>
            </w:r>
            <w:r w:rsidR="00917266" w:rsidRPr="008F7E0D">
              <w:rPr>
                <w:rFonts w:ascii="Century Gothic" w:hAnsi="Century Gothic"/>
              </w:rPr>
              <w:t>D</w:t>
            </w:r>
            <w:r w:rsidR="008A4261" w:rsidRPr="008F7E0D">
              <w:rPr>
                <w:rFonts w:ascii="Century Gothic" w:hAnsi="Century Gothic"/>
              </w:rPr>
              <w:t xml:space="preserve"> need</w:t>
            </w:r>
          </w:p>
          <w:p w14:paraId="4FC4F347" w14:textId="3E849A2E" w:rsidR="00917266" w:rsidRPr="00722B40" w:rsidRDefault="008A4261" w:rsidP="00722B40">
            <w:pPr>
              <w:pStyle w:val="ListParagraph"/>
              <w:numPr>
                <w:ilvl w:val="0"/>
                <w:numId w:val="11"/>
              </w:numPr>
              <w:rPr>
                <w:rFonts w:ascii="Century Gothic" w:hAnsi="Century Gothic"/>
              </w:rPr>
            </w:pPr>
            <w:r w:rsidRPr="008F7E0D">
              <w:rPr>
                <w:rFonts w:ascii="Century Gothic" w:hAnsi="Century Gothic"/>
              </w:rPr>
              <w:t>Provision of ICT equipment to ensure ful</w:t>
            </w:r>
            <w:r w:rsidR="00722B40">
              <w:rPr>
                <w:rFonts w:ascii="Century Gothic" w:hAnsi="Century Gothic"/>
              </w:rPr>
              <w:t xml:space="preserve">l access to the curriculum </w:t>
            </w:r>
            <w:r w:rsidR="00722B40" w:rsidRPr="00722B40">
              <w:rPr>
                <w:rFonts w:ascii="Century Gothic" w:hAnsi="Century Gothic"/>
              </w:rPr>
              <w:t>e.g.</w:t>
            </w:r>
            <w:r w:rsidR="003B4B12">
              <w:rPr>
                <w:rFonts w:ascii="Century Gothic" w:hAnsi="Century Gothic"/>
              </w:rPr>
              <w:t xml:space="preserve">, </w:t>
            </w:r>
            <w:r w:rsidRPr="00722B40">
              <w:rPr>
                <w:rFonts w:ascii="Century Gothic" w:hAnsi="Century Gothic"/>
              </w:rPr>
              <w:t>Sound</w:t>
            </w:r>
            <w:r w:rsidR="003B4B12">
              <w:rPr>
                <w:rFonts w:ascii="Century Gothic" w:hAnsi="Century Gothic"/>
              </w:rPr>
              <w:t xml:space="preserve"> F</w:t>
            </w:r>
            <w:r w:rsidRPr="00722B40">
              <w:rPr>
                <w:rFonts w:ascii="Century Gothic" w:hAnsi="Century Gothic"/>
              </w:rPr>
              <w:t>ield system</w:t>
            </w:r>
          </w:p>
          <w:p w14:paraId="172B69B2" w14:textId="33B1F860" w:rsidR="008F7E0D" w:rsidRDefault="008A4261" w:rsidP="0080443F">
            <w:pPr>
              <w:pStyle w:val="ListParagraph"/>
              <w:numPr>
                <w:ilvl w:val="0"/>
                <w:numId w:val="11"/>
              </w:numPr>
              <w:rPr>
                <w:rFonts w:ascii="Century Gothic" w:hAnsi="Century Gothic"/>
              </w:rPr>
            </w:pPr>
            <w:r w:rsidRPr="008F7E0D">
              <w:rPr>
                <w:rFonts w:ascii="Century Gothic" w:hAnsi="Century Gothic"/>
              </w:rPr>
              <w:t>Quiet areas and calming zones</w:t>
            </w:r>
            <w:r w:rsidR="00272035" w:rsidRPr="008F7E0D">
              <w:rPr>
                <w:rFonts w:ascii="Century Gothic" w:hAnsi="Century Gothic"/>
              </w:rPr>
              <w:t xml:space="preserve"> are available as needed</w:t>
            </w:r>
            <w:r w:rsidR="00CD5D87">
              <w:rPr>
                <w:rFonts w:ascii="Century Gothic" w:hAnsi="Century Gothic"/>
              </w:rPr>
              <w:t>.</w:t>
            </w:r>
          </w:p>
          <w:p w14:paraId="22797A18" w14:textId="76DD3238" w:rsidR="00E409F3" w:rsidRPr="003A3DA8" w:rsidRDefault="00E409F3" w:rsidP="00E409F3">
            <w:pPr>
              <w:pStyle w:val="ListParagraph"/>
              <w:rPr>
                <w:rFonts w:ascii="Century Gothic" w:hAnsi="Century Gothic"/>
              </w:rPr>
            </w:pPr>
          </w:p>
        </w:tc>
      </w:tr>
      <w:tr w:rsidR="007D565D" w:rsidRPr="007D565D" w14:paraId="4E5F8C2A" w14:textId="77777777" w:rsidTr="0080443F">
        <w:tc>
          <w:tcPr>
            <w:tcW w:w="4820" w:type="dxa"/>
          </w:tcPr>
          <w:p w14:paraId="1EF7A285" w14:textId="2C9B8F7C" w:rsidR="00D32BFC" w:rsidRDefault="005A7EC6" w:rsidP="0080443F">
            <w:pPr>
              <w:rPr>
                <w:rFonts w:ascii="Century Gothic" w:hAnsi="Century Gothic"/>
                <w:sz w:val="28"/>
                <w:szCs w:val="28"/>
              </w:rPr>
            </w:pPr>
            <w:r w:rsidRPr="008F7E0D">
              <w:rPr>
                <w:rFonts w:ascii="Century Gothic" w:hAnsi="Century Gothic"/>
                <w:sz w:val="28"/>
                <w:szCs w:val="28"/>
              </w:rPr>
              <w:lastRenderedPageBreak/>
              <w:t>3g. How will the school support and develop your child’s Social, Emotional &amp; Mental Health?</w:t>
            </w:r>
          </w:p>
          <w:p w14:paraId="0909443C" w14:textId="77777777" w:rsidR="0011182F" w:rsidRDefault="0011182F" w:rsidP="0080443F">
            <w:pPr>
              <w:rPr>
                <w:rFonts w:ascii="Century Gothic" w:hAnsi="Century Gothic"/>
                <w:sz w:val="28"/>
                <w:szCs w:val="28"/>
              </w:rPr>
            </w:pPr>
          </w:p>
          <w:p w14:paraId="573E9010" w14:textId="77777777" w:rsidR="00170231" w:rsidRPr="003C1CBD" w:rsidRDefault="00170231" w:rsidP="0080443F">
            <w:pPr>
              <w:rPr>
                <w:rFonts w:ascii="Century Gothic" w:hAnsi="Century Gothic"/>
                <w:sz w:val="28"/>
                <w:szCs w:val="28"/>
              </w:rPr>
            </w:pPr>
          </w:p>
          <w:p w14:paraId="21983764" w14:textId="02027BBD" w:rsidR="008810EC" w:rsidRPr="008F7E0D" w:rsidRDefault="00D32BFC" w:rsidP="0080443F">
            <w:pPr>
              <w:rPr>
                <w:rFonts w:ascii="Century Gothic" w:hAnsi="Century Gothic"/>
                <w:sz w:val="28"/>
                <w:szCs w:val="28"/>
              </w:rPr>
            </w:pPr>
            <w:r w:rsidRPr="008F7E0D">
              <w:rPr>
                <w:rFonts w:ascii="Century Gothic" w:hAnsi="Century Gothic"/>
                <w:sz w:val="28"/>
                <w:szCs w:val="28"/>
              </w:rPr>
              <w:t xml:space="preserve">               </w:t>
            </w:r>
            <w:r w:rsidR="00975C79" w:rsidRPr="008F7E0D">
              <w:rPr>
                <w:rFonts w:ascii="Century Gothic" w:hAnsi="Century Gothic"/>
                <w:sz w:val="28"/>
                <w:szCs w:val="28"/>
              </w:rPr>
              <w:t xml:space="preserve">  </w:t>
            </w:r>
            <w:r w:rsidR="00975C79" w:rsidRPr="008F7E0D">
              <w:rPr>
                <w:rFonts w:ascii="Century Gothic" w:hAnsi="Century Gothic"/>
                <w:noProof/>
                <w:sz w:val="28"/>
                <w:szCs w:val="28"/>
                <w:lang w:eastAsia="en-GB"/>
              </w:rPr>
              <w:drawing>
                <wp:inline distT="0" distB="0" distL="0" distR="0" wp14:anchorId="68C93C5D" wp14:editId="4F2AAB37">
                  <wp:extent cx="1122679" cy="1158240"/>
                  <wp:effectExtent l="0" t="0" r="1905" b="3810"/>
                  <wp:docPr id="11" name="Picture 11" descr="Macintosh HD:Users:robboraston:Desktop:imag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bboraston:Desktop:images-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4639" cy="1191212"/>
                          </a:xfrm>
                          <a:prstGeom prst="rect">
                            <a:avLst/>
                          </a:prstGeom>
                          <a:noFill/>
                          <a:ln>
                            <a:noFill/>
                          </a:ln>
                        </pic:spPr>
                      </pic:pic>
                    </a:graphicData>
                  </a:graphic>
                </wp:inline>
              </w:drawing>
            </w:r>
          </w:p>
        </w:tc>
        <w:tc>
          <w:tcPr>
            <w:tcW w:w="9532" w:type="dxa"/>
          </w:tcPr>
          <w:p w14:paraId="6791B571" w14:textId="1B9D92B9" w:rsidR="007D565D" w:rsidRDefault="002B4A4E" w:rsidP="0080443F">
            <w:pPr>
              <w:rPr>
                <w:rFonts w:ascii="Century Gothic" w:hAnsi="Century Gothic"/>
              </w:rPr>
            </w:pPr>
            <w:r w:rsidRPr="008F7E0D">
              <w:rPr>
                <w:rFonts w:ascii="Century Gothic" w:hAnsi="Century Gothic"/>
              </w:rPr>
              <w:t xml:space="preserve">Children may be supported </w:t>
            </w:r>
            <w:r w:rsidR="00272035" w:rsidRPr="008F7E0D">
              <w:rPr>
                <w:rFonts w:ascii="Century Gothic" w:hAnsi="Century Gothic"/>
              </w:rPr>
              <w:t>in a number of ways</w:t>
            </w:r>
            <w:r w:rsidRPr="008F7E0D">
              <w:rPr>
                <w:rFonts w:ascii="Century Gothic" w:hAnsi="Century Gothic"/>
              </w:rPr>
              <w:t xml:space="preserve"> including</w:t>
            </w:r>
            <w:r w:rsidR="00272035" w:rsidRPr="008F7E0D">
              <w:rPr>
                <w:rFonts w:ascii="Century Gothic" w:hAnsi="Century Gothic"/>
              </w:rPr>
              <w:t>:</w:t>
            </w:r>
          </w:p>
          <w:p w14:paraId="2B880F0C" w14:textId="77777777" w:rsidR="00AF2AB6" w:rsidRPr="008F7E0D" w:rsidRDefault="00AF2AB6" w:rsidP="0080443F">
            <w:pPr>
              <w:rPr>
                <w:rFonts w:ascii="Century Gothic" w:hAnsi="Century Gothic"/>
              </w:rPr>
            </w:pPr>
          </w:p>
          <w:p w14:paraId="5BEAA024" w14:textId="67A03581" w:rsidR="00272035" w:rsidRPr="00451B9A" w:rsidRDefault="00272035" w:rsidP="0080443F">
            <w:pPr>
              <w:pStyle w:val="ListParagraph"/>
              <w:numPr>
                <w:ilvl w:val="0"/>
                <w:numId w:val="12"/>
              </w:numPr>
              <w:rPr>
                <w:rFonts w:ascii="Century Gothic" w:hAnsi="Century Gothic"/>
                <w:color w:val="000000" w:themeColor="text1"/>
              </w:rPr>
            </w:pPr>
            <w:r w:rsidRPr="008F7E0D">
              <w:rPr>
                <w:rFonts w:ascii="Century Gothic" w:hAnsi="Century Gothic"/>
              </w:rPr>
              <w:t>All classes</w:t>
            </w:r>
            <w:r w:rsidRPr="000F7F96">
              <w:rPr>
                <w:rFonts w:ascii="Century Gothic" w:hAnsi="Century Gothic"/>
              </w:rPr>
              <w:t>, from Nursery to Y</w:t>
            </w:r>
            <w:r w:rsidR="003B4B12">
              <w:rPr>
                <w:rFonts w:ascii="Century Gothic" w:hAnsi="Century Gothic"/>
              </w:rPr>
              <w:t xml:space="preserve">ear </w:t>
            </w:r>
            <w:r w:rsidRPr="000F7F96">
              <w:rPr>
                <w:rFonts w:ascii="Century Gothic" w:hAnsi="Century Gothic"/>
              </w:rPr>
              <w:t>6 follow a structured PSHE curriculum.</w:t>
            </w:r>
            <w:r w:rsidR="00722B40" w:rsidRPr="000F7F96">
              <w:rPr>
                <w:rFonts w:ascii="Century Gothic" w:hAnsi="Century Gothic"/>
              </w:rPr>
              <w:t xml:space="preserve"> </w:t>
            </w:r>
            <w:r w:rsidR="00170231" w:rsidRPr="000F7F96">
              <w:rPr>
                <w:rFonts w:ascii="Century Gothic" w:hAnsi="Century Gothic"/>
                <w:color w:val="000000" w:themeColor="text1"/>
              </w:rPr>
              <w:t>This will include Jigsaw and Purple MASH</w:t>
            </w:r>
          </w:p>
          <w:p w14:paraId="530E7B17" w14:textId="083179E5" w:rsidR="00272035" w:rsidRPr="00451B9A" w:rsidRDefault="0061370D" w:rsidP="0080443F">
            <w:pPr>
              <w:pStyle w:val="ListParagraph"/>
              <w:numPr>
                <w:ilvl w:val="0"/>
                <w:numId w:val="12"/>
              </w:numPr>
              <w:rPr>
                <w:rFonts w:ascii="Century Gothic" w:hAnsi="Century Gothic"/>
                <w:color w:val="000000" w:themeColor="text1"/>
              </w:rPr>
            </w:pPr>
            <w:r w:rsidRPr="00451B9A">
              <w:rPr>
                <w:rFonts w:ascii="Century Gothic" w:hAnsi="Century Gothic"/>
                <w:color w:val="000000" w:themeColor="text1"/>
              </w:rPr>
              <w:t>Emotional Literacy</w:t>
            </w:r>
            <w:r w:rsidR="00272035" w:rsidRPr="00451B9A">
              <w:rPr>
                <w:rFonts w:ascii="Century Gothic" w:hAnsi="Century Gothic"/>
                <w:color w:val="000000" w:themeColor="text1"/>
              </w:rPr>
              <w:t xml:space="preserve"> groups run in the afternoons for developing emotional resilience</w:t>
            </w:r>
          </w:p>
          <w:p w14:paraId="6D94FE6A" w14:textId="131D055D" w:rsidR="00272035" w:rsidRDefault="00272035" w:rsidP="0080443F">
            <w:pPr>
              <w:pStyle w:val="ListParagraph"/>
              <w:numPr>
                <w:ilvl w:val="0"/>
                <w:numId w:val="12"/>
              </w:numPr>
              <w:rPr>
                <w:rFonts w:ascii="Century Gothic" w:hAnsi="Century Gothic"/>
                <w:color w:val="000000" w:themeColor="text1"/>
              </w:rPr>
            </w:pPr>
            <w:r w:rsidRPr="00451B9A">
              <w:rPr>
                <w:rFonts w:ascii="Century Gothic" w:hAnsi="Century Gothic"/>
                <w:color w:val="000000" w:themeColor="text1"/>
              </w:rPr>
              <w:t>Lunchtime</w:t>
            </w:r>
            <w:r w:rsidR="00172457" w:rsidRPr="00451B9A">
              <w:rPr>
                <w:rFonts w:ascii="Century Gothic" w:hAnsi="Century Gothic"/>
                <w:color w:val="000000" w:themeColor="text1"/>
              </w:rPr>
              <w:t xml:space="preserve"> and playtime provision </w:t>
            </w:r>
            <w:r w:rsidRPr="00451B9A">
              <w:rPr>
                <w:rFonts w:ascii="Century Gothic" w:hAnsi="Century Gothic"/>
                <w:color w:val="000000" w:themeColor="text1"/>
              </w:rPr>
              <w:t xml:space="preserve">through </w:t>
            </w:r>
            <w:r w:rsidR="00172457" w:rsidRPr="00451B9A">
              <w:rPr>
                <w:rFonts w:ascii="Century Gothic" w:hAnsi="Century Gothic"/>
                <w:color w:val="000000" w:themeColor="text1"/>
              </w:rPr>
              <w:t>planned activities either as intensive, focussed or small group support</w:t>
            </w:r>
          </w:p>
          <w:p w14:paraId="5B638A5D" w14:textId="504821CA" w:rsidR="000B0B64" w:rsidRPr="00D06C64" w:rsidRDefault="000B0B64" w:rsidP="0080443F">
            <w:pPr>
              <w:pStyle w:val="ListParagraph"/>
              <w:numPr>
                <w:ilvl w:val="0"/>
                <w:numId w:val="12"/>
              </w:numPr>
              <w:rPr>
                <w:rFonts w:ascii="Century Gothic" w:hAnsi="Century Gothic"/>
                <w:color w:val="000000" w:themeColor="text1"/>
              </w:rPr>
            </w:pPr>
            <w:r w:rsidRPr="00D06C64">
              <w:rPr>
                <w:rFonts w:ascii="Century Gothic" w:hAnsi="Century Gothic"/>
                <w:color w:val="000000" w:themeColor="text1"/>
              </w:rPr>
              <w:t>All staff undertake training in Mindfulness Techniques</w:t>
            </w:r>
          </w:p>
          <w:p w14:paraId="6FBB2E46" w14:textId="3AF5D399" w:rsidR="00BA581C" w:rsidRPr="00D06C64" w:rsidRDefault="00272035" w:rsidP="0080443F">
            <w:pPr>
              <w:pStyle w:val="ListParagraph"/>
              <w:numPr>
                <w:ilvl w:val="0"/>
                <w:numId w:val="12"/>
              </w:numPr>
              <w:rPr>
                <w:rFonts w:ascii="Century Gothic" w:hAnsi="Century Gothic"/>
                <w:color w:val="000000" w:themeColor="text1"/>
                <w:sz w:val="28"/>
                <w:szCs w:val="28"/>
              </w:rPr>
            </w:pPr>
            <w:r w:rsidRPr="00D06C64">
              <w:rPr>
                <w:rFonts w:ascii="Century Gothic" w:hAnsi="Century Gothic"/>
                <w:color w:val="000000" w:themeColor="text1"/>
              </w:rPr>
              <w:t>Access to a trained School Counsellor</w:t>
            </w:r>
            <w:r w:rsidR="00170231" w:rsidRPr="00D06C64">
              <w:rPr>
                <w:rFonts w:ascii="Century Gothic" w:hAnsi="Century Gothic"/>
                <w:color w:val="000000" w:themeColor="text1"/>
              </w:rPr>
              <w:t>, Family Support Worker and Early Help Support</w:t>
            </w:r>
            <w:r w:rsidR="000B0B64" w:rsidRPr="00D06C64">
              <w:rPr>
                <w:rFonts w:ascii="Century Gothic" w:hAnsi="Century Gothic"/>
                <w:color w:val="000000" w:themeColor="text1"/>
              </w:rPr>
              <w:t>, Art Psychotherapist, Pupil-led Mental Health Ambassadors</w:t>
            </w:r>
          </w:p>
          <w:p w14:paraId="6337B59E" w14:textId="35305B75" w:rsidR="00722B40" w:rsidRPr="000F7F96" w:rsidRDefault="00722B40" w:rsidP="0080443F">
            <w:pPr>
              <w:pStyle w:val="ListParagraph"/>
              <w:numPr>
                <w:ilvl w:val="0"/>
                <w:numId w:val="12"/>
              </w:numPr>
              <w:rPr>
                <w:rFonts w:ascii="Century Gothic" w:hAnsi="Century Gothic"/>
                <w:color w:val="000000" w:themeColor="text1"/>
                <w:sz w:val="28"/>
                <w:szCs w:val="28"/>
              </w:rPr>
            </w:pPr>
            <w:r w:rsidRPr="000F7F96">
              <w:rPr>
                <w:rFonts w:ascii="Century Gothic" w:hAnsi="Century Gothic"/>
                <w:color w:val="000000" w:themeColor="text1"/>
              </w:rPr>
              <w:t>Advice from external agencies e</w:t>
            </w:r>
            <w:r w:rsidR="00170231" w:rsidRPr="000F7F96">
              <w:rPr>
                <w:rFonts w:ascii="Century Gothic" w:hAnsi="Century Gothic"/>
                <w:color w:val="000000" w:themeColor="text1"/>
              </w:rPr>
              <w:t>.g.</w:t>
            </w:r>
            <w:r w:rsidR="003B4B12">
              <w:rPr>
                <w:rFonts w:ascii="Century Gothic" w:hAnsi="Century Gothic"/>
                <w:color w:val="000000" w:themeColor="text1"/>
              </w:rPr>
              <w:t>,</w:t>
            </w:r>
            <w:r w:rsidR="00170231" w:rsidRPr="000F7F96">
              <w:rPr>
                <w:rFonts w:ascii="Century Gothic" w:hAnsi="Century Gothic"/>
                <w:color w:val="000000" w:themeColor="text1"/>
              </w:rPr>
              <w:t xml:space="preserve"> C</w:t>
            </w:r>
            <w:r w:rsidR="009D5B3E" w:rsidRPr="000F7F96">
              <w:rPr>
                <w:rFonts w:ascii="Century Gothic" w:hAnsi="Century Gothic"/>
                <w:color w:val="000000" w:themeColor="text1"/>
              </w:rPr>
              <w:t>AMHS (C</w:t>
            </w:r>
            <w:r w:rsidR="004D4900" w:rsidRPr="000F7F96">
              <w:rPr>
                <w:rFonts w:ascii="Century Gothic" w:hAnsi="Century Gothic"/>
                <w:color w:val="000000" w:themeColor="text1"/>
              </w:rPr>
              <w:t>hild and Adolescent Mental Health Service</w:t>
            </w:r>
            <w:r w:rsidR="009D5B3E" w:rsidRPr="000F7F96">
              <w:rPr>
                <w:rFonts w:ascii="Century Gothic" w:hAnsi="Century Gothic"/>
                <w:color w:val="000000" w:themeColor="text1"/>
              </w:rPr>
              <w:t>s</w:t>
            </w:r>
            <w:r w:rsidR="004D4900" w:rsidRPr="000F7F96">
              <w:rPr>
                <w:rFonts w:ascii="Century Gothic" w:hAnsi="Century Gothic"/>
                <w:color w:val="000000" w:themeColor="text1"/>
              </w:rPr>
              <w:t>)</w:t>
            </w:r>
          </w:p>
          <w:p w14:paraId="0142C1EF" w14:textId="7746EB69" w:rsidR="00803778" w:rsidRPr="00D43096" w:rsidRDefault="00803778" w:rsidP="0080443F">
            <w:pPr>
              <w:pStyle w:val="ListParagraph"/>
              <w:numPr>
                <w:ilvl w:val="0"/>
                <w:numId w:val="12"/>
              </w:numPr>
              <w:rPr>
                <w:rFonts w:ascii="Century Gothic" w:hAnsi="Century Gothic"/>
                <w:color w:val="000000" w:themeColor="text1"/>
              </w:rPr>
            </w:pPr>
            <w:r w:rsidRPr="00D43096">
              <w:rPr>
                <w:rFonts w:ascii="Century Gothic" w:hAnsi="Century Gothic"/>
                <w:color w:val="000000" w:themeColor="text1"/>
              </w:rPr>
              <w:t>Access to specialist assessment and planning tools to meet need, utilising a Boxall Profile Assessment approach.</w:t>
            </w:r>
          </w:p>
          <w:p w14:paraId="217CF7C8" w14:textId="47D68A06" w:rsidR="008F7E0D" w:rsidRPr="008F7E0D" w:rsidRDefault="008F7E0D" w:rsidP="0080443F">
            <w:pPr>
              <w:rPr>
                <w:rFonts w:ascii="Century Gothic" w:hAnsi="Century Gothic"/>
                <w:sz w:val="28"/>
                <w:szCs w:val="28"/>
              </w:rPr>
            </w:pPr>
          </w:p>
        </w:tc>
      </w:tr>
      <w:tr w:rsidR="007D565D" w:rsidRPr="007D565D" w14:paraId="48A3B175" w14:textId="77777777" w:rsidTr="0080443F">
        <w:tc>
          <w:tcPr>
            <w:tcW w:w="4820" w:type="dxa"/>
          </w:tcPr>
          <w:p w14:paraId="3B2C9986" w14:textId="16931E6A" w:rsidR="00D32BFC" w:rsidRPr="008F7E0D" w:rsidRDefault="008F7E0D" w:rsidP="0080443F">
            <w:pPr>
              <w:rPr>
                <w:rFonts w:ascii="Century Gothic" w:hAnsi="Century Gothic"/>
                <w:sz w:val="28"/>
                <w:szCs w:val="28"/>
              </w:rPr>
            </w:pPr>
            <w:r>
              <w:rPr>
                <w:rFonts w:ascii="Century Gothic" w:hAnsi="Century Gothic"/>
                <w:sz w:val="28"/>
                <w:szCs w:val="28"/>
              </w:rPr>
              <w:t>4</w:t>
            </w:r>
            <w:r w:rsidR="001F765A">
              <w:rPr>
                <w:rFonts w:ascii="Century Gothic" w:hAnsi="Century Gothic"/>
                <w:sz w:val="28"/>
                <w:szCs w:val="28"/>
              </w:rPr>
              <w:t xml:space="preserve">. </w:t>
            </w:r>
            <w:r w:rsidR="005A7EC6" w:rsidRPr="008F7E0D">
              <w:rPr>
                <w:rFonts w:ascii="Century Gothic" w:hAnsi="Century Gothic"/>
                <w:sz w:val="28"/>
                <w:szCs w:val="28"/>
              </w:rPr>
              <w:t>Who</w:t>
            </w:r>
            <w:r w:rsidR="00F351BD" w:rsidRPr="008F7E0D">
              <w:rPr>
                <w:rFonts w:ascii="Century Gothic" w:hAnsi="Century Gothic"/>
                <w:sz w:val="28"/>
                <w:szCs w:val="28"/>
              </w:rPr>
              <w:t xml:space="preserve"> are the people in school that you</w:t>
            </w:r>
            <w:r w:rsidR="005A7EC6" w:rsidRPr="008F7E0D">
              <w:rPr>
                <w:rFonts w:ascii="Century Gothic" w:hAnsi="Century Gothic"/>
                <w:sz w:val="28"/>
                <w:szCs w:val="28"/>
              </w:rPr>
              <w:t xml:space="preserve"> can talk to about SEND?</w:t>
            </w:r>
            <w:r w:rsidR="00975C79" w:rsidRPr="008F7E0D">
              <w:rPr>
                <w:rFonts w:ascii="Century Gothic" w:hAnsi="Century Gothic"/>
                <w:sz w:val="28"/>
                <w:szCs w:val="28"/>
              </w:rPr>
              <w:t xml:space="preserve"> </w:t>
            </w:r>
          </w:p>
          <w:p w14:paraId="25027E62" w14:textId="77777777" w:rsidR="001F765A" w:rsidRPr="009D27EB" w:rsidRDefault="001F765A" w:rsidP="0080443F">
            <w:pPr>
              <w:rPr>
                <w:rFonts w:ascii="Century Gothic" w:hAnsi="Century Gothic"/>
                <w:sz w:val="36"/>
                <w:szCs w:val="36"/>
              </w:rPr>
            </w:pPr>
          </w:p>
          <w:p w14:paraId="42911747" w14:textId="2E6C3180" w:rsidR="00975C79" w:rsidRPr="008F7E0D" w:rsidRDefault="00D32BFC" w:rsidP="0080443F">
            <w:pPr>
              <w:ind w:left="360"/>
              <w:rPr>
                <w:rFonts w:ascii="Century Gothic" w:hAnsi="Century Gothic"/>
                <w:sz w:val="28"/>
                <w:szCs w:val="28"/>
              </w:rPr>
            </w:pPr>
            <w:r w:rsidRPr="008F7E0D">
              <w:rPr>
                <w:rFonts w:ascii="Century Gothic" w:hAnsi="Century Gothic"/>
                <w:sz w:val="28"/>
                <w:szCs w:val="28"/>
              </w:rPr>
              <w:t xml:space="preserve">  </w:t>
            </w:r>
            <w:r w:rsidR="00975C79" w:rsidRPr="008F7E0D">
              <w:rPr>
                <w:rFonts w:ascii="Century Gothic" w:hAnsi="Century Gothic"/>
                <w:sz w:val="28"/>
                <w:szCs w:val="28"/>
              </w:rPr>
              <w:t xml:space="preserve">          </w:t>
            </w:r>
            <w:r w:rsidR="00975C79" w:rsidRPr="008F7E0D">
              <w:rPr>
                <w:rFonts w:ascii="Century Gothic" w:hAnsi="Century Gothic"/>
                <w:noProof/>
                <w:lang w:eastAsia="en-GB"/>
              </w:rPr>
              <w:drawing>
                <wp:inline distT="0" distB="0" distL="0" distR="0" wp14:anchorId="61B80D57" wp14:editId="3A0377DF">
                  <wp:extent cx="1214939" cy="1247775"/>
                  <wp:effectExtent l="0" t="0" r="4445" b="0"/>
                  <wp:docPr id="12" name="Picture 12" descr="Macintosh HD:Users:robboraston:Desktop: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bboraston:Desktop:images-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1806" cy="1285638"/>
                          </a:xfrm>
                          <a:prstGeom prst="rect">
                            <a:avLst/>
                          </a:prstGeom>
                          <a:noFill/>
                          <a:ln>
                            <a:noFill/>
                          </a:ln>
                        </pic:spPr>
                      </pic:pic>
                    </a:graphicData>
                  </a:graphic>
                </wp:inline>
              </w:drawing>
            </w:r>
          </w:p>
        </w:tc>
        <w:tc>
          <w:tcPr>
            <w:tcW w:w="9532" w:type="dxa"/>
          </w:tcPr>
          <w:p w14:paraId="42BBFE75" w14:textId="48DBB72F" w:rsidR="00172457" w:rsidRDefault="001F765A" w:rsidP="0080443F">
            <w:pPr>
              <w:rPr>
                <w:rFonts w:ascii="Century Gothic" w:hAnsi="Century Gothic"/>
              </w:rPr>
            </w:pPr>
            <w:r>
              <w:rPr>
                <w:rFonts w:ascii="Century Gothic" w:hAnsi="Century Gothic"/>
              </w:rPr>
              <w:t>Your child’s Class T</w:t>
            </w:r>
            <w:r w:rsidR="00172457">
              <w:rPr>
                <w:rFonts w:ascii="Century Gothic" w:hAnsi="Century Gothic"/>
              </w:rPr>
              <w:t>eacher.</w:t>
            </w:r>
          </w:p>
          <w:p w14:paraId="5336C779" w14:textId="300F7412" w:rsidR="007D565D" w:rsidRPr="008F7E0D" w:rsidRDefault="00BA581C" w:rsidP="0080443F">
            <w:pPr>
              <w:rPr>
                <w:rFonts w:ascii="Century Gothic" w:hAnsi="Century Gothic"/>
              </w:rPr>
            </w:pPr>
            <w:r w:rsidRPr="008F7E0D">
              <w:rPr>
                <w:rFonts w:ascii="Century Gothic" w:hAnsi="Century Gothic"/>
              </w:rPr>
              <w:t>The SEN</w:t>
            </w:r>
            <w:r w:rsidR="00AF2AB6">
              <w:rPr>
                <w:rFonts w:ascii="Century Gothic" w:hAnsi="Century Gothic"/>
              </w:rPr>
              <w:t>D</w:t>
            </w:r>
            <w:r w:rsidRPr="008F7E0D">
              <w:rPr>
                <w:rFonts w:ascii="Century Gothic" w:hAnsi="Century Gothic"/>
              </w:rPr>
              <w:t xml:space="preserve">Co </w:t>
            </w:r>
            <w:r w:rsidR="001F765A">
              <w:rPr>
                <w:rFonts w:ascii="Century Gothic" w:hAnsi="Century Gothic"/>
              </w:rPr>
              <w:t xml:space="preserve">- </w:t>
            </w:r>
            <w:r w:rsidR="00172457">
              <w:rPr>
                <w:rFonts w:ascii="Century Gothic" w:hAnsi="Century Gothic"/>
              </w:rPr>
              <w:t xml:space="preserve">who </w:t>
            </w:r>
            <w:r w:rsidRPr="008F7E0D">
              <w:rPr>
                <w:rFonts w:ascii="Century Gothic" w:hAnsi="Century Gothic"/>
              </w:rPr>
              <w:t>is Mr Rob Boraston 01884 253006.</w:t>
            </w:r>
          </w:p>
          <w:p w14:paraId="778F4E23" w14:textId="5BE4A2E4" w:rsidR="00BA581C" w:rsidRPr="008F7E0D" w:rsidRDefault="00BA581C" w:rsidP="0080443F">
            <w:pPr>
              <w:rPr>
                <w:rFonts w:ascii="Century Gothic" w:hAnsi="Century Gothic"/>
              </w:rPr>
            </w:pPr>
            <w:r w:rsidRPr="008F7E0D">
              <w:rPr>
                <w:rFonts w:ascii="Century Gothic" w:hAnsi="Century Gothic"/>
              </w:rPr>
              <w:t xml:space="preserve">The Headteacher </w:t>
            </w:r>
            <w:r w:rsidR="001F765A">
              <w:rPr>
                <w:rFonts w:ascii="Century Gothic" w:hAnsi="Century Gothic"/>
              </w:rPr>
              <w:t xml:space="preserve">- </w:t>
            </w:r>
            <w:r w:rsidR="00172457">
              <w:rPr>
                <w:rFonts w:ascii="Century Gothic" w:hAnsi="Century Gothic"/>
              </w:rPr>
              <w:t>who i</w:t>
            </w:r>
            <w:r w:rsidRPr="008F7E0D">
              <w:rPr>
                <w:rFonts w:ascii="Century Gothic" w:hAnsi="Century Gothic"/>
              </w:rPr>
              <w:t>s Mrs Caroline Buckley 01884 253006</w:t>
            </w:r>
          </w:p>
          <w:p w14:paraId="4FB5851B" w14:textId="6D49E230" w:rsidR="00BA581C" w:rsidRPr="008F7E0D" w:rsidRDefault="00BA581C" w:rsidP="0080443F">
            <w:pPr>
              <w:rPr>
                <w:rFonts w:ascii="Century Gothic" w:hAnsi="Century Gothic"/>
              </w:rPr>
            </w:pPr>
            <w:r w:rsidRPr="008F7E0D">
              <w:rPr>
                <w:rFonts w:ascii="Century Gothic" w:hAnsi="Century Gothic"/>
              </w:rPr>
              <w:t>The SEN</w:t>
            </w:r>
            <w:r w:rsidR="00917266" w:rsidRPr="008F7E0D">
              <w:rPr>
                <w:rFonts w:ascii="Century Gothic" w:hAnsi="Century Gothic"/>
              </w:rPr>
              <w:t>D</w:t>
            </w:r>
            <w:r w:rsidRPr="008F7E0D">
              <w:rPr>
                <w:rFonts w:ascii="Century Gothic" w:hAnsi="Century Gothic"/>
              </w:rPr>
              <w:t xml:space="preserve"> Governor </w:t>
            </w:r>
            <w:r w:rsidR="001F765A">
              <w:rPr>
                <w:rFonts w:ascii="Century Gothic" w:hAnsi="Century Gothic"/>
              </w:rPr>
              <w:t xml:space="preserve">- </w:t>
            </w:r>
            <w:r w:rsidR="00172457">
              <w:rPr>
                <w:rFonts w:ascii="Century Gothic" w:hAnsi="Century Gothic"/>
              </w:rPr>
              <w:t xml:space="preserve">who </w:t>
            </w:r>
            <w:r w:rsidRPr="008F7E0D">
              <w:rPr>
                <w:rFonts w:ascii="Century Gothic" w:hAnsi="Century Gothic"/>
              </w:rPr>
              <w:t>is Mrs Hayley Latchem 01884 253006</w:t>
            </w:r>
          </w:p>
          <w:p w14:paraId="274D7C46" w14:textId="77777777" w:rsidR="00917266" w:rsidRPr="008F7E0D" w:rsidRDefault="00917266" w:rsidP="0080443F">
            <w:pPr>
              <w:rPr>
                <w:rFonts w:ascii="Century Gothic" w:hAnsi="Century Gothic"/>
              </w:rPr>
            </w:pPr>
          </w:p>
          <w:p w14:paraId="00DA6AE6" w14:textId="77777777" w:rsidR="00BA581C" w:rsidRPr="008F7E0D" w:rsidRDefault="00BA581C" w:rsidP="0080443F">
            <w:pPr>
              <w:rPr>
                <w:rStyle w:val="Hyperlink"/>
                <w:rFonts w:ascii="Century Gothic" w:hAnsi="Century Gothic"/>
                <w:sz w:val="28"/>
                <w:szCs w:val="28"/>
              </w:rPr>
            </w:pPr>
            <w:r w:rsidRPr="008F7E0D">
              <w:rPr>
                <w:rFonts w:ascii="Century Gothic" w:hAnsi="Century Gothic"/>
                <w:sz w:val="28"/>
                <w:szCs w:val="28"/>
              </w:rPr>
              <w:t xml:space="preserve">             e-mail: </w:t>
            </w:r>
            <w:hyperlink r:id="rId20" w:history="1">
              <w:r w:rsidRPr="008F7E0D">
                <w:rPr>
                  <w:rStyle w:val="Hyperlink"/>
                  <w:rFonts w:ascii="Century Gothic" w:hAnsi="Century Gothic"/>
                  <w:sz w:val="28"/>
                  <w:szCs w:val="28"/>
                </w:rPr>
                <w:t>admin@twomoors.devon.sch.uk</w:t>
              </w:r>
            </w:hyperlink>
          </w:p>
          <w:p w14:paraId="56439F05" w14:textId="77777777" w:rsidR="008810EC" w:rsidRPr="008F7E0D" w:rsidRDefault="008810EC" w:rsidP="0080443F">
            <w:pPr>
              <w:rPr>
                <w:rStyle w:val="Hyperlink"/>
                <w:rFonts w:ascii="Century Gothic" w:hAnsi="Century Gothic"/>
                <w:sz w:val="28"/>
                <w:szCs w:val="28"/>
              </w:rPr>
            </w:pPr>
          </w:p>
          <w:p w14:paraId="7B3855C3" w14:textId="77777777" w:rsidR="008810EC" w:rsidRPr="008F7E0D" w:rsidRDefault="008810EC" w:rsidP="0080443F">
            <w:pPr>
              <w:rPr>
                <w:rStyle w:val="Hyperlink"/>
                <w:rFonts w:ascii="Century Gothic" w:hAnsi="Century Gothic"/>
                <w:sz w:val="28"/>
                <w:szCs w:val="28"/>
              </w:rPr>
            </w:pPr>
          </w:p>
          <w:p w14:paraId="3B3F0211" w14:textId="77777777" w:rsidR="008810EC" w:rsidRPr="008F7E0D" w:rsidRDefault="008810EC" w:rsidP="0080443F">
            <w:pPr>
              <w:rPr>
                <w:rStyle w:val="Hyperlink"/>
                <w:rFonts w:ascii="Century Gothic" w:hAnsi="Century Gothic"/>
                <w:sz w:val="28"/>
                <w:szCs w:val="28"/>
              </w:rPr>
            </w:pPr>
          </w:p>
          <w:p w14:paraId="01C04856" w14:textId="347B7F96" w:rsidR="00E4631C" w:rsidRPr="008F7E0D" w:rsidRDefault="00E4631C" w:rsidP="0080443F">
            <w:pPr>
              <w:rPr>
                <w:rFonts w:ascii="Century Gothic" w:hAnsi="Century Gothic"/>
                <w:sz w:val="28"/>
                <w:szCs w:val="28"/>
              </w:rPr>
            </w:pPr>
          </w:p>
        </w:tc>
      </w:tr>
      <w:tr w:rsidR="007D565D" w:rsidRPr="007D565D" w14:paraId="5DE79328" w14:textId="77777777" w:rsidTr="0080443F">
        <w:tc>
          <w:tcPr>
            <w:tcW w:w="4820" w:type="dxa"/>
          </w:tcPr>
          <w:p w14:paraId="287942F8" w14:textId="411DB767" w:rsidR="00D32BFC" w:rsidRPr="008F7E0D" w:rsidRDefault="005A7EC6" w:rsidP="0080443F">
            <w:pPr>
              <w:rPr>
                <w:rFonts w:ascii="Century Gothic" w:hAnsi="Century Gothic" w:cs="Arial"/>
                <w:sz w:val="28"/>
                <w:szCs w:val="28"/>
              </w:rPr>
            </w:pPr>
            <w:r w:rsidRPr="008F7E0D">
              <w:rPr>
                <w:rFonts w:ascii="Century Gothic" w:hAnsi="Century Gothic" w:cs="Arial"/>
                <w:sz w:val="28"/>
                <w:szCs w:val="28"/>
              </w:rPr>
              <w:lastRenderedPageBreak/>
              <w:t>5. What expertise and training do the staff at the school have to help them work with children with SEND, including how speci</w:t>
            </w:r>
            <w:r w:rsidR="005A1D2D" w:rsidRPr="008F7E0D">
              <w:rPr>
                <w:rFonts w:ascii="Century Gothic" w:hAnsi="Century Gothic" w:cs="Arial"/>
                <w:sz w:val="28"/>
                <w:szCs w:val="28"/>
              </w:rPr>
              <w:t>alist expertise will be secured</w:t>
            </w:r>
            <w:r w:rsidR="00F351BD" w:rsidRPr="008F7E0D">
              <w:rPr>
                <w:rFonts w:ascii="Century Gothic" w:hAnsi="Century Gothic" w:cs="Arial"/>
                <w:sz w:val="28"/>
                <w:szCs w:val="28"/>
              </w:rPr>
              <w:t>?</w:t>
            </w:r>
          </w:p>
          <w:p w14:paraId="4E2F67C2" w14:textId="77777777" w:rsidR="00BD0286" w:rsidRPr="009D27EB" w:rsidRDefault="00BD0286" w:rsidP="0080443F">
            <w:pPr>
              <w:rPr>
                <w:rFonts w:ascii="Century Gothic" w:hAnsi="Century Gothic" w:cs="Arial"/>
                <w:sz w:val="36"/>
                <w:szCs w:val="36"/>
              </w:rPr>
            </w:pPr>
          </w:p>
          <w:p w14:paraId="4ADBA169" w14:textId="5C23AD52" w:rsidR="00172457" w:rsidRPr="008F7E0D" w:rsidRDefault="00D32BFC" w:rsidP="0080443F">
            <w:pPr>
              <w:rPr>
                <w:rFonts w:ascii="Century Gothic" w:hAnsi="Century Gothic" w:cs="Arial"/>
                <w:sz w:val="28"/>
                <w:szCs w:val="28"/>
              </w:rPr>
            </w:pPr>
            <w:r w:rsidRPr="008F7E0D">
              <w:rPr>
                <w:rFonts w:ascii="Century Gothic" w:hAnsi="Century Gothic" w:cs="Arial"/>
                <w:sz w:val="28"/>
                <w:szCs w:val="28"/>
              </w:rPr>
              <w:t xml:space="preserve">              </w:t>
            </w:r>
            <w:r w:rsidR="0049772D" w:rsidRPr="008F7E0D">
              <w:rPr>
                <w:rFonts w:ascii="Century Gothic" w:hAnsi="Century Gothic" w:cs="Arial"/>
                <w:noProof/>
                <w:sz w:val="28"/>
                <w:szCs w:val="28"/>
                <w:lang w:eastAsia="en-GB"/>
              </w:rPr>
              <w:drawing>
                <wp:inline distT="0" distB="0" distL="0" distR="0" wp14:anchorId="5FBD16C7" wp14:editId="741FB106">
                  <wp:extent cx="807719" cy="933450"/>
                  <wp:effectExtent l="0" t="0" r="0" b="0"/>
                  <wp:docPr id="13" name="Picture 13" descr="Macintosh HD:Users:robboraston:Desktop: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obboraston:Desktop:images-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4132" cy="952418"/>
                          </a:xfrm>
                          <a:prstGeom prst="rect">
                            <a:avLst/>
                          </a:prstGeom>
                          <a:noFill/>
                          <a:ln>
                            <a:noFill/>
                          </a:ln>
                        </pic:spPr>
                      </pic:pic>
                    </a:graphicData>
                  </a:graphic>
                </wp:inline>
              </w:drawing>
            </w:r>
            <w:r w:rsidRPr="008F7E0D">
              <w:rPr>
                <w:rFonts w:ascii="Century Gothic" w:hAnsi="Century Gothic" w:cs="Arial"/>
                <w:sz w:val="28"/>
                <w:szCs w:val="28"/>
              </w:rPr>
              <w:t xml:space="preserve">    </w:t>
            </w:r>
          </w:p>
        </w:tc>
        <w:tc>
          <w:tcPr>
            <w:tcW w:w="9532" w:type="dxa"/>
          </w:tcPr>
          <w:p w14:paraId="66CC03B2" w14:textId="6EB5C41D" w:rsidR="007D565D" w:rsidRPr="00C74345" w:rsidRDefault="00BA581C" w:rsidP="0080443F">
            <w:pPr>
              <w:pStyle w:val="ListParagraph"/>
              <w:numPr>
                <w:ilvl w:val="0"/>
                <w:numId w:val="13"/>
              </w:numPr>
              <w:rPr>
                <w:rFonts w:ascii="Century Gothic" w:hAnsi="Century Gothic" w:cs="Arial"/>
              </w:rPr>
            </w:pPr>
            <w:r w:rsidRPr="008F7E0D">
              <w:rPr>
                <w:rFonts w:ascii="Century Gothic" w:hAnsi="Century Gothic" w:cs="Arial"/>
              </w:rPr>
              <w:t>Mr Rob Borast</w:t>
            </w:r>
            <w:r w:rsidR="00FD1A03" w:rsidRPr="008F7E0D">
              <w:rPr>
                <w:rFonts w:ascii="Century Gothic" w:hAnsi="Century Gothic" w:cs="Arial"/>
              </w:rPr>
              <w:t xml:space="preserve">on </w:t>
            </w:r>
            <w:r w:rsidR="001A0E51" w:rsidRPr="008F7E0D">
              <w:rPr>
                <w:rFonts w:ascii="Century Gothic" w:hAnsi="Century Gothic" w:cs="Arial"/>
              </w:rPr>
              <w:t>(</w:t>
            </w:r>
            <w:r w:rsidR="00FD1A03" w:rsidRPr="008F7E0D">
              <w:rPr>
                <w:rFonts w:ascii="Century Gothic" w:hAnsi="Century Gothic" w:cs="Arial"/>
              </w:rPr>
              <w:t>SEN</w:t>
            </w:r>
            <w:r w:rsidR="00AF2AB6">
              <w:rPr>
                <w:rFonts w:ascii="Century Gothic" w:hAnsi="Century Gothic" w:cs="Arial"/>
              </w:rPr>
              <w:t>D</w:t>
            </w:r>
            <w:r w:rsidR="00FD1A03" w:rsidRPr="008F7E0D">
              <w:rPr>
                <w:rFonts w:ascii="Century Gothic" w:hAnsi="Century Gothic" w:cs="Arial"/>
              </w:rPr>
              <w:t>Co</w:t>
            </w:r>
            <w:r w:rsidR="001A0E51" w:rsidRPr="008F7E0D">
              <w:rPr>
                <w:rFonts w:ascii="Century Gothic" w:hAnsi="Century Gothic" w:cs="Arial"/>
              </w:rPr>
              <w:t>)</w:t>
            </w:r>
            <w:r w:rsidR="0061370D">
              <w:rPr>
                <w:rFonts w:ascii="Century Gothic" w:hAnsi="Century Gothic" w:cs="Arial"/>
              </w:rPr>
              <w:t xml:space="preserve"> has successfully passed</w:t>
            </w:r>
            <w:r w:rsidR="00FD1A03" w:rsidRPr="008F7E0D">
              <w:rPr>
                <w:rFonts w:ascii="Century Gothic" w:hAnsi="Century Gothic" w:cs="Arial"/>
              </w:rPr>
              <w:t xml:space="preserve"> the Natio</w:t>
            </w:r>
            <w:r w:rsidRPr="008F7E0D">
              <w:rPr>
                <w:rFonts w:ascii="Century Gothic" w:hAnsi="Century Gothic" w:cs="Arial"/>
              </w:rPr>
              <w:t xml:space="preserve">nal Award for SEND </w:t>
            </w:r>
            <w:r w:rsidRPr="00C74345">
              <w:rPr>
                <w:rFonts w:ascii="Century Gothic" w:hAnsi="Century Gothic" w:cs="Arial"/>
              </w:rPr>
              <w:t>Coordination.</w:t>
            </w:r>
            <w:r w:rsidR="006213AF" w:rsidRPr="00C74345">
              <w:rPr>
                <w:rFonts w:ascii="Century Gothic" w:hAnsi="Century Gothic" w:cs="Arial"/>
              </w:rPr>
              <w:t xml:space="preserve"> </w:t>
            </w:r>
            <w:r w:rsidR="006213AF" w:rsidRPr="00EC32DC">
              <w:rPr>
                <w:rFonts w:ascii="Century Gothic" w:hAnsi="Century Gothic" w:cs="Arial"/>
              </w:rPr>
              <w:t xml:space="preserve">He is </w:t>
            </w:r>
            <w:r w:rsidR="00576B4A" w:rsidRPr="00EC32DC">
              <w:rPr>
                <w:rFonts w:ascii="Century Gothic" w:hAnsi="Century Gothic" w:cs="Arial"/>
              </w:rPr>
              <w:t xml:space="preserve">also </w:t>
            </w:r>
            <w:r w:rsidR="006213AF" w:rsidRPr="00EC32DC">
              <w:rPr>
                <w:rFonts w:ascii="Century Gothic" w:hAnsi="Century Gothic" w:cs="Arial"/>
              </w:rPr>
              <w:t>an Assistant Headteacher and a member of the School Leadership Team (SLT)</w:t>
            </w:r>
          </w:p>
          <w:p w14:paraId="6008CE08" w14:textId="77777777" w:rsidR="0011182F" w:rsidRPr="008F7E0D" w:rsidRDefault="0011182F" w:rsidP="0011182F">
            <w:pPr>
              <w:pStyle w:val="ListParagraph"/>
              <w:rPr>
                <w:rFonts w:ascii="Century Gothic" w:hAnsi="Century Gothic" w:cs="Arial"/>
              </w:rPr>
            </w:pPr>
          </w:p>
          <w:p w14:paraId="41587A01" w14:textId="604FA5C4" w:rsidR="00260E33" w:rsidRPr="008F7E0D" w:rsidRDefault="00FD1A03" w:rsidP="0080443F">
            <w:pPr>
              <w:pStyle w:val="ListParagraph"/>
              <w:numPr>
                <w:ilvl w:val="0"/>
                <w:numId w:val="13"/>
              </w:numPr>
              <w:rPr>
                <w:rFonts w:ascii="Century Gothic" w:hAnsi="Century Gothic" w:cs="Arial"/>
              </w:rPr>
            </w:pPr>
            <w:r w:rsidRPr="008F7E0D">
              <w:rPr>
                <w:rFonts w:ascii="Century Gothic" w:hAnsi="Century Gothic" w:cs="Arial"/>
              </w:rPr>
              <w:t>The school provides training and support to enable all staff to improve the teaching and lea</w:t>
            </w:r>
            <w:r w:rsidR="002B4A4E" w:rsidRPr="008F7E0D">
              <w:rPr>
                <w:rFonts w:ascii="Century Gothic" w:hAnsi="Century Gothic" w:cs="Arial"/>
              </w:rPr>
              <w:t>r</w:t>
            </w:r>
            <w:r w:rsidRPr="008F7E0D">
              <w:rPr>
                <w:rFonts w:ascii="Century Gothic" w:hAnsi="Century Gothic" w:cs="Arial"/>
              </w:rPr>
              <w:t xml:space="preserve">ning of all children </w:t>
            </w:r>
          </w:p>
          <w:p w14:paraId="7BF49ED9" w14:textId="0E1A1B41" w:rsidR="002B4A4E" w:rsidRPr="008F7E0D" w:rsidRDefault="00260E33" w:rsidP="0080443F">
            <w:pPr>
              <w:pStyle w:val="ListParagraph"/>
              <w:numPr>
                <w:ilvl w:val="0"/>
                <w:numId w:val="13"/>
              </w:numPr>
              <w:rPr>
                <w:rFonts w:ascii="Century Gothic" w:hAnsi="Century Gothic" w:cs="Arial"/>
              </w:rPr>
            </w:pPr>
            <w:r w:rsidRPr="008F7E0D">
              <w:rPr>
                <w:rFonts w:ascii="Century Gothic" w:hAnsi="Century Gothic" w:cs="Arial"/>
              </w:rPr>
              <w:t>This includes wider</w:t>
            </w:r>
            <w:r w:rsidR="00FD1A03" w:rsidRPr="008F7E0D">
              <w:rPr>
                <w:rFonts w:ascii="Century Gothic" w:hAnsi="Century Gothic" w:cs="Arial"/>
              </w:rPr>
              <w:t xml:space="preserve"> school</w:t>
            </w:r>
            <w:r w:rsidR="002B4A4E" w:rsidRPr="008F7E0D">
              <w:rPr>
                <w:rFonts w:ascii="Century Gothic" w:hAnsi="Century Gothic" w:cs="Arial"/>
              </w:rPr>
              <w:t xml:space="preserve"> </w:t>
            </w:r>
            <w:r w:rsidRPr="008F7E0D">
              <w:rPr>
                <w:rFonts w:ascii="Century Gothic" w:hAnsi="Century Gothic" w:cs="Arial"/>
              </w:rPr>
              <w:t xml:space="preserve">or staff group </w:t>
            </w:r>
            <w:r w:rsidR="002B4A4E" w:rsidRPr="008F7E0D">
              <w:rPr>
                <w:rFonts w:ascii="Century Gothic" w:hAnsi="Century Gothic" w:cs="Arial"/>
              </w:rPr>
              <w:t>training on SEND issues</w:t>
            </w:r>
            <w:r w:rsidR="00FD1A03" w:rsidRPr="008F7E0D">
              <w:rPr>
                <w:rFonts w:ascii="Century Gothic" w:hAnsi="Century Gothic" w:cs="Arial"/>
              </w:rPr>
              <w:t xml:space="preserve">: </w:t>
            </w:r>
          </w:p>
          <w:p w14:paraId="530AD593" w14:textId="2D38BC6A" w:rsidR="003B4B12" w:rsidRPr="003B4B12" w:rsidRDefault="003B4B12" w:rsidP="003B4B12">
            <w:pPr>
              <w:pStyle w:val="ListParagraph"/>
              <w:rPr>
                <w:rFonts w:ascii="Century Gothic" w:hAnsi="Century Gothic" w:cs="Arial"/>
              </w:rPr>
            </w:pPr>
            <w:r w:rsidRPr="008F7E0D">
              <w:rPr>
                <w:rFonts w:ascii="Century Gothic" w:hAnsi="Century Gothic" w:cs="Arial"/>
              </w:rPr>
              <w:t>e.g.,</w:t>
            </w:r>
            <w:r w:rsidR="002B4A4E" w:rsidRPr="008F7E0D">
              <w:rPr>
                <w:rFonts w:ascii="Century Gothic" w:hAnsi="Century Gothic" w:cs="Arial"/>
              </w:rPr>
              <w:t xml:space="preserve"> </w:t>
            </w:r>
            <w:r w:rsidR="00FD1A03" w:rsidRPr="008F7E0D">
              <w:rPr>
                <w:rFonts w:ascii="Century Gothic" w:hAnsi="Century Gothic" w:cs="Arial"/>
              </w:rPr>
              <w:t>Autism, Attention Deficit Disorder, Social</w:t>
            </w:r>
            <w:r w:rsidR="00172457">
              <w:rPr>
                <w:rFonts w:ascii="Century Gothic" w:hAnsi="Century Gothic" w:cs="Arial"/>
              </w:rPr>
              <w:t xml:space="preserve"> Emotional Mental Health, </w:t>
            </w:r>
            <w:r w:rsidR="00FD1A03" w:rsidRPr="008F7E0D">
              <w:rPr>
                <w:rFonts w:ascii="Century Gothic" w:hAnsi="Century Gothic" w:cs="Arial"/>
              </w:rPr>
              <w:t>Total Communica</w:t>
            </w:r>
            <w:r w:rsidR="00170231">
              <w:rPr>
                <w:rFonts w:ascii="Century Gothic" w:hAnsi="Century Gothic" w:cs="Arial"/>
              </w:rPr>
              <w:t xml:space="preserve">tion, PIPS, </w:t>
            </w:r>
            <w:r w:rsidR="00170231" w:rsidRPr="000F7F96">
              <w:rPr>
                <w:rFonts w:ascii="Century Gothic" w:hAnsi="Century Gothic" w:cs="Arial"/>
              </w:rPr>
              <w:t>Widget</w:t>
            </w:r>
            <w:r w:rsidR="00FD1A03" w:rsidRPr="000F7F96">
              <w:rPr>
                <w:rFonts w:ascii="Century Gothic" w:hAnsi="Century Gothic" w:cs="Arial"/>
              </w:rPr>
              <w:t>, Colourful Semantics, Writing IEP SMART targ</w:t>
            </w:r>
            <w:r w:rsidR="00170231" w:rsidRPr="000F7F96">
              <w:rPr>
                <w:rFonts w:ascii="Century Gothic" w:hAnsi="Century Gothic" w:cs="Arial"/>
              </w:rPr>
              <w:t>ets, Read Write Inc. phonics</w:t>
            </w:r>
            <w:r w:rsidR="000B0B64">
              <w:rPr>
                <w:rFonts w:ascii="Century Gothic" w:hAnsi="Century Gothic" w:cs="Arial"/>
              </w:rPr>
              <w:t xml:space="preserve">, </w:t>
            </w:r>
            <w:r w:rsidR="000B0B64" w:rsidRPr="00D06C64">
              <w:rPr>
                <w:rFonts w:ascii="Century Gothic" w:hAnsi="Century Gothic" w:cs="Arial"/>
              </w:rPr>
              <w:t>Lego Therapy, Relational Practice</w:t>
            </w:r>
          </w:p>
          <w:p w14:paraId="70B2346D" w14:textId="79DA934E" w:rsidR="001F765A" w:rsidRPr="00565767" w:rsidRDefault="00FD1A03" w:rsidP="00565767">
            <w:pPr>
              <w:pStyle w:val="ListParagraph"/>
              <w:numPr>
                <w:ilvl w:val="0"/>
                <w:numId w:val="13"/>
              </w:numPr>
              <w:rPr>
                <w:rFonts w:ascii="Century Gothic" w:hAnsi="Century Gothic" w:cs="Arial"/>
              </w:rPr>
            </w:pPr>
            <w:r w:rsidRPr="000F7F96">
              <w:rPr>
                <w:rFonts w:ascii="Century Gothic" w:hAnsi="Century Gothic" w:cs="Arial"/>
              </w:rPr>
              <w:t>Individual staff may receive specific training to meet the ne</w:t>
            </w:r>
            <w:r w:rsidR="00260E33" w:rsidRPr="000F7F96">
              <w:rPr>
                <w:rFonts w:ascii="Century Gothic" w:hAnsi="Century Gothic" w:cs="Arial"/>
              </w:rPr>
              <w:t>eds of pupi</w:t>
            </w:r>
            <w:r w:rsidR="00172457" w:rsidRPr="000F7F96">
              <w:rPr>
                <w:rFonts w:ascii="Century Gothic" w:hAnsi="Century Gothic" w:cs="Arial"/>
              </w:rPr>
              <w:t xml:space="preserve">ls, especially if providing intensive, focussed or small group </w:t>
            </w:r>
            <w:r w:rsidR="00260E33" w:rsidRPr="000F7F96">
              <w:rPr>
                <w:rFonts w:ascii="Century Gothic" w:hAnsi="Century Gothic" w:cs="Arial"/>
              </w:rPr>
              <w:t>support:</w:t>
            </w:r>
            <w:r w:rsidR="00565767">
              <w:rPr>
                <w:rFonts w:ascii="Century Gothic" w:hAnsi="Century Gothic" w:cs="Arial"/>
              </w:rPr>
              <w:t xml:space="preserve">           </w:t>
            </w:r>
            <w:r w:rsidRPr="00565767">
              <w:rPr>
                <w:rFonts w:ascii="Century Gothic" w:hAnsi="Century Gothic" w:cs="Arial"/>
              </w:rPr>
              <w:t>e.g.</w:t>
            </w:r>
            <w:r w:rsidR="003B4B12">
              <w:rPr>
                <w:rFonts w:ascii="Century Gothic" w:hAnsi="Century Gothic" w:cs="Arial"/>
              </w:rPr>
              <w:t>,</w:t>
            </w:r>
            <w:r w:rsidRPr="00565767">
              <w:rPr>
                <w:rFonts w:ascii="Century Gothic" w:hAnsi="Century Gothic" w:cs="Arial"/>
              </w:rPr>
              <w:t xml:space="preserve"> Hearing Impairment, Moving &amp; Handling, </w:t>
            </w:r>
            <w:r w:rsidR="00BA2859" w:rsidRPr="00565767">
              <w:rPr>
                <w:rFonts w:ascii="Century Gothic" w:hAnsi="Century Gothic" w:cs="Arial"/>
              </w:rPr>
              <w:t xml:space="preserve">Adrenaline Auto Injector </w:t>
            </w:r>
            <w:r w:rsidRPr="00565767">
              <w:rPr>
                <w:rFonts w:ascii="Century Gothic" w:hAnsi="Century Gothic" w:cs="Arial"/>
              </w:rPr>
              <w:t>Training</w:t>
            </w:r>
            <w:r w:rsidR="00CD5D87" w:rsidRPr="00565767">
              <w:rPr>
                <w:rFonts w:ascii="Century Gothic" w:hAnsi="Century Gothic" w:cs="Arial"/>
              </w:rPr>
              <w:t>.</w:t>
            </w:r>
          </w:p>
          <w:p w14:paraId="1BE29129" w14:textId="795AF472" w:rsidR="006D6A58" w:rsidRPr="0011182F" w:rsidRDefault="006D6A58" w:rsidP="0011182F">
            <w:pPr>
              <w:rPr>
                <w:rFonts w:ascii="Century Gothic" w:hAnsi="Century Gothic" w:cs="Arial"/>
              </w:rPr>
            </w:pPr>
          </w:p>
        </w:tc>
      </w:tr>
      <w:tr w:rsidR="007D565D" w:rsidRPr="007D565D" w14:paraId="4C0BB3C4" w14:textId="77777777" w:rsidTr="0080443F">
        <w:tc>
          <w:tcPr>
            <w:tcW w:w="4820" w:type="dxa"/>
          </w:tcPr>
          <w:p w14:paraId="58F04CDC" w14:textId="4CD4EF2F" w:rsidR="00B73509" w:rsidRDefault="005A7EC6" w:rsidP="0080443F">
            <w:pPr>
              <w:rPr>
                <w:rFonts w:ascii="Century Gothic" w:hAnsi="Century Gothic"/>
                <w:sz w:val="28"/>
                <w:szCs w:val="28"/>
              </w:rPr>
            </w:pPr>
            <w:r w:rsidRPr="008F7E0D">
              <w:rPr>
                <w:rFonts w:ascii="Century Gothic" w:hAnsi="Century Gothic"/>
                <w:sz w:val="28"/>
                <w:szCs w:val="28"/>
              </w:rPr>
              <w:t xml:space="preserve">6. How will the school make sure that the equipment and facilities to support children with SEND </w:t>
            </w:r>
            <w:r w:rsidR="00EF6B75" w:rsidRPr="008F7E0D">
              <w:rPr>
                <w:rFonts w:ascii="Century Gothic" w:hAnsi="Century Gothic"/>
                <w:sz w:val="28"/>
                <w:szCs w:val="28"/>
              </w:rPr>
              <w:t>will be secured?</w:t>
            </w:r>
          </w:p>
          <w:p w14:paraId="588D8BC2" w14:textId="77777777" w:rsidR="00E4631C" w:rsidRPr="008F7E0D" w:rsidRDefault="00E4631C" w:rsidP="0080443F">
            <w:pPr>
              <w:rPr>
                <w:rFonts w:ascii="Century Gothic" w:hAnsi="Century Gothic"/>
                <w:sz w:val="28"/>
                <w:szCs w:val="28"/>
              </w:rPr>
            </w:pPr>
          </w:p>
          <w:p w14:paraId="18054764" w14:textId="45C66825" w:rsidR="008810EC" w:rsidRPr="008F7E0D" w:rsidRDefault="00255DC2" w:rsidP="0080443F">
            <w:pPr>
              <w:rPr>
                <w:rFonts w:ascii="Century Gothic" w:hAnsi="Century Gothic"/>
                <w:sz w:val="28"/>
                <w:szCs w:val="28"/>
              </w:rPr>
            </w:pPr>
            <w:r w:rsidRPr="008F7E0D">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266449C7" wp14:editId="68F11ABD">
                  <wp:extent cx="1171575" cy="1016014"/>
                  <wp:effectExtent l="0" t="0" r="0" b="0"/>
                  <wp:docPr id="14" name="Picture 14" descr="Macintosh HD:Users:robboraston: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obboraston:Desktop:Unknown-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1510" cy="1041974"/>
                          </a:xfrm>
                          <a:prstGeom prst="rect">
                            <a:avLst/>
                          </a:prstGeom>
                          <a:noFill/>
                          <a:ln>
                            <a:noFill/>
                          </a:ln>
                        </pic:spPr>
                      </pic:pic>
                    </a:graphicData>
                  </a:graphic>
                </wp:inline>
              </w:drawing>
            </w:r>
          </w:p>
        </w:tc>
        <w:tc>
          <w:tcPr>
            <w:tcW w:w="9532" w:type="dxa"/>
          </w:tcPr>
          <w:p w14:paraId="1BBBA202" w14:textId="5C6B9815" w:rsidR="007D565D" w:rsidRDefault="00FD1A03" w:rsidP="0080443F">
            <w:pPr>
              <w:rPr>
                <w:rFonts w:ascii="Century Gothic" w:hAnsi="Century Gothic"/>
              </w:rPr>
            </w:pPr>
            <w:r w:rsidRPr="008F7E0D">
              <w:rPr>
                <w:rFonts w:ascii="Century Gothic" w:hAnsi="Century Gothic"/>
              </w:rPr>
              <w:t>The school keeps a bank of SEND resource</w:t>
            </w:r>
            <w:r w:rsidR="00623466" w:rsidRPr="008F7E0D">
              <w:rPr>
                <w:rFonts w:ascii="Century Gothic" w:hAnsi="Century Gothic"/>
              </w:rPr>
              <w:t xml:space="preserve">s, such as </w:t>
            </w:r>
            <w:r w:rsidR="00623466" w:rsidRPr="000F7F96">
              <w:rPr>
                <w:rFonts w:ascii="Century Gothic" w:hAnsi="Century Gothic"/>
              </w:rPr>
              <w:t xml:space="preserve">ICT </w:t>
            </w:r>
            <w:r w:rsidR="00BA2859" w:rsidRPr="000F7F96">
              <w:rPr>
                <w:rFonts w:ascii="Century Gothic" w:hAnsi="Century Gothic"/>
              </w:rPr>
              <w:t>hardware and</w:t>
            </w:r>
            <w:r w:rsidR="00BA2859">
              <w:rPr>
                <w:rFonts w:ascii="Century Gothic" w:hAnsi="Century Gothic"/>
              </w:rPr>
              <w:t xml:space="preserve"> </w:t>
            </w:r>
            <w:r w:rsidR="00623466" w:rsidRPr="008F7E0D">
              <w:rPr>
                <w:rFonts w:ascii="Century Gothic" w:hAnsi="Century Gothic"/>
              </w:rPr>
              <w:t>software, but is</w:t>
            </w:r>
            <w:r w:rsidRPr="008F7E0D">
              <w:rPr>
                <w:rFonts w:ascii="Century Gothic" w:hAnsi="Century Gothic"/>
              </w:rPr>
              <w:t xml:space="preserve"> also able to secure specialist equipment from</w:t>
            </w:r>
            <w:r w:rsidR="00623466" w:rsidRPr="008F7E0D">
              <w:rPr>
                <w:rFonts w:ascii="Century Gothic" w:hAnsi="Century Gothic"/>
              </w:rPr>
              <w:t xml:space="preserve"> support services </w:t>
            </w:r>
            <w:r w:rsidR="00335D94" w:rsidRPr="008F7E0D">
              <w:rPr>
                <w:rFonts w:ascii="Century Gothic" w:hAnsi="Century Gothic"/>
              </w:rPr>
              <w:t>e.g</w:t>
            </w:r>
            <w:r w:rsidR="00335D94">
              <w:rPr>
                <w:rFonts w:ascii="Century Gothic" w:hAnsi="Century Gothic"/>
              </w:rPr>
              <w:t>.,</w:t>
            </w:r>
            <w:r w:rsidR="0080443F">
              <w:rPr>
                <w:rFonts w:ascii="Century Gothic" w:hAnsi="Century Gothic"/>
              </w:rPr>
              <w:t xml:space="preserve"> ICT and SpLD advisory service when appropriate.</w:t>
            </w:r>
          </w:p>
          <w:p w14:paraId="0842E67F" w14:textId="77777777" w:rsidR="008F7E0D" w:rsidRDefault="008F7E0D" w:rsidP="0080443F">
            <w:pPr>
              <w:rPr>
                <w:rFonts w:ascii="Century Gothic" w:hAnsi="Century Gothic"/>
              </w:rPr>
            </w:pPr>
          </w:p>
          <w:p w14:paraId="0991395B" w14:textId="77777777" w:rsidR="008F7E0D" w:rsidRDefault="008F7E0D" w:rsidP="0080443F">
            <w:pPr>
              <w:rPr>
                <w:rFonts w:ascii="Century Gothic" w:hAnsi="Century Gothic"/>
              </w:rPr>
            </w:pPr>
          </w:p>
          <w:p w14:paraId="235219C6" w14:textId="77777777" w:rsidR="008F7E0D" w:rsidRDefault="008F7E0D" w:rsidP="0080443F">
            <w:pPr>
              <w:rPr>
                <w:rFonts w:ascii="Century Gothic" w:hAnsi="Century Gothic"/>
              </w:rPr>
            </w:pPr>
          </w:p>
          <w:p w14:paraId="1FB37FDF" w14:textId="77777777" w:rsidR="008F7E0D" w:rsidRDefault="008F7E0D" w:rsidP="0080443F">
            <w:pPr>
              <w:rPr>
                <w:rFonts w:ascii="Century Gothic" w:hAnsi="Century Gothic"/>
              </w:rPr>
            </w:pPr>
          </w:p>
          <w:p w14:paraId="443D57AB" w14:textId="77777777" w:rsidR="008F7E0D" w:rsidRDefault="008F7E0D" w:rsidP="0080443F">
            <w:pPr>
              <w:rPr>
                <w:rFonts w:ascii="Century Gothic" w:hAnsi="Century Gothic"/>
              </w:rPr>
            </w:pPr>
          </w:p>
          <w:p w14:paraId="005903CE" w14:textId="77777777" w:rsidR="008F7E0D" w:rsidRDefault="008F7E0D" w:rsidP="0080443F">
            <w:pPr>
              <w:rPr>
                <w:rFonts w:ascii="Century Gothic" w:hAnsi="Century Gothic"/>
              </w:rPr>
            </w:pPr>
          </w:p>
          <w:p w14:paraId="71F3B0A7" w14:textId="77777777" w:rsidR="008F7E0D" w:rsidRDefault="008F7E0D" w:rsidP="0080443F">
            <w:pPr>
              <w:rPr>
                <w:rFonts w:ascii="Century Gothic" w:hAnsi="Century Gothic"/>
              </w:rPr>
            </w:pPr>
          </w:p>
          <w:p w14:paraId="67057CB1" w14:textId="77777777" w:rsidR="00E4631C" w:rsidRDefault="00E4631C" w:rsidP="0080443F">
            <w:pPr>
              <w:rPr>
                <w:rFonts w:ascii="Century Gothic" w:hAnsi="Century Gothic"/>
              </w:rPr>
            </w:pPr>
          </w:p>
          <w:p w14:paraId="49377C2D" w14:textId="77777777" w:rsidR="00E4631C" w:rsidRDefault="00E4631C" w:rsidP="0080443F">
            <w:pPr>
              <w:rPr>
                <w:rFonts w:ascii="Century Gothic" w:hAnsi="Century Gothic"/>
              </w:rPr>
            </w:pPr>
          </w:p>
          <w:p w14:paraId="1D908359" w14:textId="77777777" w:rsidR="008F7E0D" w:rsidRPr="008F7E0D" w:rsidRDefault="008F7E0D" w:rsidP="0080443F">
            <w:pPr>
              <w:rPr>
                <w:rFonts w:ascii="Century Gothic" w:hAnsi="Century Gothic"/>
              </w:rPr>
            </w:pPr>
          </w:p>
        </w:tc>
      </w:tr>
      <w:tr w:rsidR="007D565D" w:rsidRPr="007D565D" w14:paraId="38CE567D" w14:textId="77777777" w:rsidTr="0080443F">
        <w:tc>
          <w:tcPr>
            <w:tcW w:w="4820" w:type="dxa"/>
          </w:tcPr>
          <w:p w14:paraId="6404E4AD" w14:textId="1FE8B598" w:rsidR="004F6516" w:rsidRDefault="00EF6B75" w:rsidP="0080443F">
            <w:pPr>
              <w:rPr>
                <w:rFonts w:ascii="Century Gothic" w:hAnsi="Century Gothic"/>
                <w:sz w:val="28"/>
                <w:szCs w:val="28"/>
              </w:rPr>
            </w:pPr>
            <w:r w:rsidRPr="008F7E0D">
              <w:rPr>
                <w:rFonts w:ascii="Century Gothic" w:hAnsi="Century Gothic"/>
                <w:sz w:val="28"/>
                <w:szCs w:val="28"/>
              </w:rPr>
              <w:lastRenderedPageBreak/>
              <w:t>7. What support do we have for you as a parent of a child with SEND?</w:t>
            </w:r>
          </w:p>
          <w:p w14:paraId="70A396FF" w14:textId="77777777" w:rsidR="00E4631C" w:rsidRPr="003C1CBD" w:rsidRDefault="00E4631C" w:rsidP="0080443F">
            <w:pPr>
              <w:rPr>
                <w:rFonts w:ascii="Century Gothic" w:hAnsi="Century Gothic"/>
                <w:sz w:val="40"/>
                <w:szCs w:val="40"/>
              </w:rPr>
            </w:pPr>
          </w:p>
          <w:p w14:paraId="77FC3626" w14:textId="308789BB" w:rsidR="007D565D" w:rsidRPr="008F7E0D" w:rsidRDefault="005A1D2D" w:rsidP="0080443F">
            <w:pPr>
              <w:rPr>
                <w:rFonts w:ascii="Century Gothic" w:hAnsi="Century Gothic"/>
                <w:sz w:val="28"/>
                <w:szCs w:val="28"/>
              </w:rPr>
            </w:pPr>
            <w:r w:rsidRPr="008F7E0D">
              <w:rPr>
                <w:rFonts w:ascii="Century Gothic" w:hAnsi="Century Gothic"/>
                <w:sz w:val="28"/>
                <w:szCs w:val="28"/>
              </w:rPr>
              <w:t xml:space="preserve">   </w:t>
            </w:r>
            <w:r w:rsidR="00255DC2" w:rsidRPr="008F7E0D">
              <w:rPr>
                <w:rFonts w:ascii="Century Gothic" w:hAnsi="Century Gothic"/>
                <w:sz w:val="28"/>
                <w:szCs w:val="28"/>
              </w:rPr>
              <w:t xml:space="preserve">          </w:t>
            </w:r>
            <w:r w:rsidR="0049772D" w:rsidRPr="008F7E0D">
              <w:rPr>
                <w:rFonts w:ascii="Century Gothic" w:hAnsi="Century Gothic"/>
                <w:noProof/>
                <w:sz w:val="28"/>
                <w:szCs w:val="28"/>
                <w:lang w:eastAsia="en-GB"/>
              </w:rPr>
              <w:drawing>
                <wp:inline distT="0" distB="0" distL="0" distR="0" wp14:anchorId="5ABB8C7F" wp14:editId="6809BB80">
                  <wp:extent cx="1100931" cy="998220"/>
                  <wp:effectExtent l="0" t="0" r="4445" b="0"/>
                  <wp:docPr id="15" name="Picture 15" descr="Macintosh HD:Users:robboraston: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obboraston:Desktop:Unknown-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3078" cy="1054569"/>
                          </a:xfrm>
                          <a:prstGeom prst="rect">
                            <a:avLst/>
                          </a:prstGeom>
                          <a:noFill/>
                          <a:ln>
                            <a:noFill/>
                          </a:ln>
                        </pic:spPr>
                      </pic:pic>
                    </a:graphicData>
                  </a:graphic>
                </wp:inline>
              </w:drawing>
            </w:r>
            <w:r w:rsidR="00255DC2" w:rsidRPr="008F7E0D">
              <w:rPr>
                <w:rFonts w:ascii="Century Gothic" w:hAnsi="Century Gothic"/>
                <w:sz w:val="28"/>
                <w:szCs w:val="28"/>
              </w:rPr>
              <w:t xml:space="preserve">    </w:t>
            </w:r>
          </w:p>
        </w:tc>
        <w:tc>
          <w:tcPr>
            <w:tcW w:w="9532" w:type="dxa"/>
          </w:tcPr>
          <w:p w14:paraId="21B648BE" w14:textId="4EBC07AB" w:rsidR="007D565D" w:rsidRDefault="002A28B9" w:rsidP="0080443F">
            <w:pPr>
              <w:rPr>
                <w:rFonts w:ascii="Century Gothic" w:hAnsi="Century Gothic"/>
              </w:rPr>
            </w:pPr>
            <w:r w:rsidRPr="008F7E0D">
              <w:rPr>
                <w:rFonts w:ascii="Century Gothic" w:hAnsi="Century Gothic"/>
              </w:rPr>
              <w:t>As a school, we offer</w:t>
            </w:r>
            <w:r w:rsidR="00623466" w:rsidRPr="008F7E0D">
              <w:rPr>
                <w:rFonts w:ascii="Century Gothic" w:hAnsi="Century Gothic"/>
              </w:rPr>
              <w:t xml:space="preserve"> the following sources of support for parents:</w:t>
            </w:r>
          </w:p>
          <w:p w14:paraId="4C109E3D" w14:textId="77777777" w:rsidR="008F7E0D" w:rsidRPr="008F7E0D" w:rsidRDefault="008F7E0D" w:rsidP="0080443F">
            <w:pPr>
              <w:rPr>
                <w:rFonts w:ascii="Century Gothic" w:hAnsi="Century Gothic"/>
              </w:rPr>
            </w:pPr>
          </w:p>
          <w:p w14:paraId="69115B17" w14:textId="517C9FCA" w:rsidR="00623466" w:rsidRPr="008F7E0D" w:rsidRDefault="00623466" w:rsidP="0080443F">
            <w:pPr>
              <w:pStyle w:val="ListParagraph"/>
              <w:numPr>
                <w:ilvl w:val="0"/>
                <w:numId w:val="14"/>
              </w:numPr>
              <w:rPr>
                <w:rFonts w:ascii="Century Gothic" w:hAnsi="Century Gothic"/>
              </w:rPr>
            </w:pPr>
            <w:r w:rsidRPr="008F7E0D">
              <w:rPr>
                <w:rFonts w:ascii="Century Gothic" w:hAnsi="Century Gothic"/>
              </w:rPr>
              <w:t xml:space="preserve">Your child’s </w:t>
            </w:r>
            <w:r w:rsidR="006213AF">
              <w:rPr>
                <w:rFonts w:ascii="Century Gothic" w:hAnsi="Century Gothic"/>
              </w:rPr>
              <w:t>C</w:t>
            </w:r>
            <w:r w:rsidRPr="008F7E0D">
              <w:rPr>
                <w:rFonts w:ascii="Century Gothic" w:hAnsi="Century Gothic"/>
              </w:rPr>
              <w:t xml:space="preserve">lass </w:t>
            </w:r>
            <w:r w:rsidR="006213AF">
              <w:rPr>
                <w:rFonts w:ascii="Century Gothic" w:hAnsi="Century Gothic"/>
              </w:rPr>
              <w:t>T</w:t>
            </w:r>
            <w:r w:rsidRPr="008F7E0D">
              <w:rPr>
                <w:rFonts w:ascii="Century Gothic" w:hAnsi="Century Gothic"/>
              </w:rPr>
              <w:t>eacher is available to discuss your child’s progre</w:t>
            </w:r>
            <w:r w:rsidR="00CD5D87">
              <w:rPr>
                <w:rFonts w:ascii="Century Gothic" w:hAnsi="Century Gothic"/>
              </w:rPr>
              <w:t>ss or any concerns you may have</w:t>
            </w:r>
          </w:p>
          <w:p w14:paraId="59E078CA" w14:textId="0A701033" w:rsidR="00B33E09" w:rsidRPr="008F7E0D" w:rsidRDefault="00B33E09" w:rsidP="0080443F">
            <w:pPr>
              <w:pStyle w:val="ListParagraph"/>
              <w:numPr>
                <w:ilvl w:val="0"/>
                <w:numId w:val="14"/>
              </w:numPr>
              <w:rPr>
                <w:rFonts w:ascii="Century Gothic" w:hAnsi="Century Gothic"/>
              </w:rPr>
            </w:pPr>
            <w:r w:rsidRPr="008F7E0D">
              <w:rPr>
                <w:rFonts w:ascii="Century Gothic" w:hAnsi="Century Gothic"/>
              </w:rPr>
              <w:t>The school SEN</w:t>
            </w:r>
            <w:r w:rsidR="00AF2AB6">
              <w:rPr>
                <w:rFonts w:ascii="Century Gothic" w:hAnsi="Century Gothic"/>
              </w:rPr>
              <w:t>D</w:t>
            </w:r>
            <w:r w:rsidRPr="008F7E0D">
              <w:rPr>
                <w:rFonts w:ascii="Century Gothic" w:hAnsi="Century Gothic"/>
              </w:rPr>
              <w:t xml:space="preserve">Co is also </w:t>
            </w:r>
            <w:r w:rsidR="00CD5D87">
              <w:rPr>
                <w:rFonts w:ascii="Century Gothic" w:hAnsi="Century Gothic"/>
              </w:rPr>
              <w:t>available to meet you if needed</w:t>
            </w:r>
          </w:p>
          <w:p w14:paraId="1386CBC1" w14:textId="51F79AEF" w:rsidR="00623466" w:rsidRPr="008F7E0D" w:rsidRDefault="00623466" w:rsidP="0080443F">
            <w:pPr>
              <w:pStyle w:val="ListParagraph"/>
              <w:numPr>
                <w:ilvl w:val="0"/>
                <w:numId w:val="14"/>
              </w:numPr>
              <w:rPr>
                <w:rFonts w:ascii="Century Gothic" w:hAnsi="Century Gothic"/>
              </w:rPr>
            </w:pPr>
            <w:r w:rsidRPr="008F7E0D">
              <w:rPr>
                <w:rFonts w:ascii="Century Gothic" w:hAnsi="Century Gothic"/>
              </w:rPr>
              <w:t>Access to external professionals, such as Educational Psychologist or Speech Therapist can be arranged for you to</w:t>
            </w:r>
            <w:r w:rsidRPr="008F7E0D">
              <w:rPr>
                <w:rFonts w:ascii="Century Gothic" w:hAnsi="Century Gothic"/>
                <w:sz w:val="28"/>
                <w:szCs w:val="28"/>
              </w:rPr>
              <w:t xml:space="preserve"> </w:t>
            </w:r>
            <w:r w:rsidRPr="008F7E0D">
              <w:rPr>
                <w:rFonts w:ascii="Century Gothic" w:hAnsi="Century Gothic"/>
              </w:rPr>
              <w:t>discus</w:t>
            </w:r>
            <w:r w:rsidR="00CD5D87">
              <w:rPr>
                <w:rFonts w:ascii="Century Gothic" w:hAnsi="Century Gothic"/>
              </w:rPr>
              <w:t>s your child’s particular needs</w:t>
            </w:r>
          </w:p>
          <w:p w14:paraId="354373F2" w14:textId="4512A172" w:rsidR="00B33E09" w:rsidRPr="008F7E0D" w:rsidRDefault="00623466" w:rsidP="0080443F">
            <w:pPr>
              <w:pStyle w:val="ListParagraph"/>
              <w:numPr>
                <w:ilvl w:val="0"/>
                <w:numId w:val="14"/>
              </w:numPr>
              <w:rPr>
                <w:rFonts w:ascii="Century Gothic" w:hAnsi="Century Gothic"/>
              </w:rPr>
            </w:pPr>
            <w:r w:rsidRPr="008F7E0D">
              <w:rPr>
                <w:rFonts w:ascii="Century Gothic" w:hAnsi="Century Gothic"/>
              </w:rPr>
              <w:t xml:space="preserve">A </w:t>
            </w:r>
            <w:r w:rsidRPr="00D43096">
              <w:rPr>
                <w:rFonts w:ascii="Century Gothic" w:hAnsi="Century Gothic"/>
              </w:rPr>
              <w:t>home-school communication book</w:t>
            </w:r>
            <w:r w:rsidR="00803778" w:rsidRPr="00D43096">
              <w:rPr>
                <w:rFonts w:ascii="Century Gothic" w:hAnsi="Century Gothic"/>
              </w:rPr>
              <w:t>, or email communication if appropriate,</w:t>
            </w:r>
            <w:r w:rsidRPr="00D43096">
              <w:rPr>
                <w:rFonts w:ascii="Century Gothic" w:hAnsi="Century Gothic"/>
              </w:rPr>
              <w:t xml:space="preserve"> may</w:t>
            </w:r>
            <w:r w:rsidRPr="008F7E0D">
              <w:rPr>
                <w:rFonts w:ascii="Century Gothic" w:hAnsi="Century Gothic"/>
              </w:rPr>
              <w:t xml:space="preserve"> be used if it </w:t>
            </w:r>
            <w:r w:rsidR="00B33E09" w:rsidRPr="008F7E0D">
              <w:rPr>
                <w:rFonts w:ascii="Century Gothic" w:hAnsi="Century Gothic"/>
              </w:rPr>
              <w:t>is agreed that it</w:t>
            </w:r>
            <w:r w:rsidR="00B33E09" w:rsidRPr="008F7E0D">
              <w:rPr>
                <w:rFonts w:ascii="Century Gothic" w:hAnsi="Century Gothic"/>
                <w:sz w:val="28"/>
                <w:szCs w:val="28"/>
              </w:rPr>
              <w:t xml:space="preserve"> </w:t>
            </w:r>
            <w:r w:rsidR="00CD5D87">
              <w:rPr>
                <w:rFonts w:ascii="Century Gothic" w:hAnsi="Century Gothic"/>
              </w:rPr>
              <w:t>would be helpful to you</w:t>
            </w:r>
          </w:p>
          <w:p w14:paraId="247AB73B" w14:textId="7D7EF507" w:rsidR="002A28B9" w:rsidRPr="008F7E0D" w:rsidRDefault="00B33E09" w:rsidP="0080443F">
            <w:pPr>
              <w:pStyle w:val="ListParagraph"/>
              <w:numPr>
                <w:ilvl w:val="0"/>
                <w:numId w:val="20"/>
              </w:numPr>
              <w:rPr>
                <w:rFonts w:ascii="Century Gothic" w:hAnsi="Century Gothic"/>
              </w:rPr>
            </w:pPr>
            <w:r w:rsidRPr="008F7E0D">
              <w:rPr>
                <w:rFonts w:ascii="Century Gothic" w:hAnsi="Century Gothic"/>
              </w:rPr>
              <w:t xml:space="preserve">Engaging in the </w:t>
            </w:r>
            <w:r w:rsidR="006D6A58" w:rsidRPr="00451B9A">
              <w:rPr>
                <w:rFonts w:ascii="Century Gothic" w:hAnsi="Century Gothic"/>
                <w:color w:val="000000" w:themeColor="text1"/>
              </w:rPr>
              <w:t>School based Support Plan</w:t>
            </w:r>
            <w:r w:rsidR="00623466" w:rsidRPr="00451B9A">
              <w:rPr>
                <w:rFonts w:ascii="Century Gothic" w:hAnsi="Century Gothic"/>
                <w:color w:val="000000" w:themeColor="text1"/>
              </w:rPr>
              <w:t xml:space="preserve"> </w:t>
            </w:r>
            <w:r w:rsidR="00623466" w:rsidRPr="008F7E0D">
              <w:rPr>
                <w:rFonts w:ascii="Century Gothic" w:hAnsi="Century Gothic"/>
              </w:rPr>
              <w:t>process to identify and meet needs</w:t>
            </w:r>
            <w:r w:rsidRPr="008F7E0D">
              <w:rPr>
                <w:rFonts w:ascii="Century Gothic" w:hAnsi="Century Gothic"/>
              </w:rPr>
              <w:t xml:space="preserve"> in a structured manner.</w:t>
            </w:r>
            <w:r w:rsidR="002A28B9" w:rsidRPr="008F7E0D">
              <w:rPr>
                <w:rFonts w:ascii="Century Gothic" w:hAnsi="Century Gothic"/>
              </w:rPr>
              <w:t xml:space="preserve"> </w:t>
            </w:r>
          </w:p>
          <w:p w14:paraId="1C894387" w14:textId="6F1F6C03" w:rsidR="002D40D8" w:rsidRPr="00B73509" w:rsidRDefault="002A28B9" w:rsidP="0080443F">
            <w:pPr>
              <w:pStyle w:val="ListParagraph"/>
              <w:numPr>
                <w:ilvl w:val="0"/>
                <w:numId w:val="20"/>
              </w:numPr>
              <w:rPr>
                <w:rStyle w:val="Hyperlink"/>
                <w:rFonts w:ascii="Century Gothic" w:hAnsi="Century Gothic"/>
                <w:color w:val="auto"/>
                <w:u w:val="none"/>
              </w:rPr>
            </w:pPr>
            <w:r w:rsidRPr="008F7E0D">
              <w:rPr>
                <w:rFonts w:ascii="Century Gothic" w:hAnsi="Century Gothic"/>
              </w:rPr>
              <w:t>Devon Inform</w:t>
            </w:r>
            <w:r w:rsidR="000F7F96">
              <w:rPr>
                <w:rFonts w:ascii="Century Gothic" w:hAnsi="Century Gothic"/>
              </w:rPr>
              <w:t xml:space="preserve">ation Advice &amp; Support for SEND </w:t>
            </w:r>
            <w:r w:rsidR="00565767">
              <w:rPr>
                <w:rFonts w:ascii="Century Gothic" w:hAnsi="Century Gothic"/>
              </w:rPr>
              <w:t>01392 383080</w:t>
            </w:r>
            <w:r w:rsidRPr="008F7E0D">
              <w:rPr>
                <w:rFonts w:ascii="Century Gothic" w:hAnsi="Century Gothic"/>
              </w:rPr>
              <w:t xml:space="preserve"> </w:t>
            </w:r>
            <w:hyperlink r:id="rId24" w:history="1">
              <w:r w:rsidRPr="008F7E0D">
                <w:rPr>
                  <w:rStyle w:val="Hyperlink"/>
                  <w:rFonts w:ascii="Century Gothic" w:hAnsi="Century Gothic"/>
                </w:rPr>
                <w:t>www.devonias.org.uk</w:t>
              </w:r>
            </w:hyperlink>
          </w:p>
          <w:p w14:paraId="2E9C2F46" w14:textId="350CC3F5" w:rsidR="00CC565A" w:rsidRPr="0011182F" w:rsidRDefault="00CC565A" w:rsidP="0011182F">
            <w:pPr>
              <w:rPr>
                <w:rFonts w:ascii="Century Gothic" w:hAnsi="Century Gothic"/>
              </w:rPr>
            </w:pPr>
          </w:p>
        </w:tc>
      </w:tr>
      <w:tr w:rsidR="007D565D" w:rsidRPr="007D565D" w14:paraId="2167816B" w14:textId="77777777" w:rsidTr="0080443F">
        <w:tc>
          <w:tcPr>
            <w:tcW w:w="4820" w:type="dxa"/>
          </w:tcPr>
          <w:p w14:paraId="44E019C5" w14:textId="174F82DA" w:rsidR="004F6516" w:rsidRDefault="00882BAD" w:rsidP="0080443F">
            <w:pPr>
              <w:rPr>
                <w:rFonts w:ascii="Century Gothic" w:hAnsi="Century Gothic"/>
                <w:sz w:val="28"/>
                <w:szCs w:val="28"/>
              </w:rPr>
            </w:pPr>
            <w:r w:rsidRPr="008F7E0D">
              <w:rPr>
                <w:rFonts w:ascii="Century Gothic" w:hAnsi="Century Gothic"/>
                <w:sz w:val="28"/>
                <w:szCs w:val="28"/>
              </w:rPr>
              <w:t>8. How will we consult with</w:t>
            </w:r>
            <w:r w:rsidR="00EF6B75" w:rsidRPr="008F7E0D">
              <w:rPr>
                <w:rFonts w:ascii="Century Gothic" w:hAnsi="Century Gothic"/>
                <w:sz w:val="28"/>
                <w:szCs w:val="28"/>
              </w:rPr>
              <w:t xml:space="preserve"> children </w:t>
            </w:r>
            <w:r w:rsidRPr="008F7E0D">
              <w:rPr>
                <w:rFonts w:ascii="Century Gothic" w:hAnsi="Century Gothic"/>
                <w:sz w:val="28"/>
                <w:szCs w:val="28"/>
              </w:rPr>
              <w:t xml:space="preserve">with SEND </w:t>
            </w:r>
            <w:r w:rsidR="00EF6B75" w:rsidRPr="008F7E0D">
              <w:rPr>
                <w:rFonts w:ascii="Century Gothic" w:hAnsi="Century Gothic"/>
                <w:sz w:val="28"/>
                <w:szCs w:val="28"/>
              </w:rPr>
              <w:t xml:space="preserve">to make sure they are included </w:t>
            </w:r>
            <w:r w:rsidR="006E3108" w:rsidRPr="008F7E0D">
              <w:rPr>
                <w:rFonts w:ascii="Century Gothic" w:hAnsi="Century Gothic"/>
                <w:sz w:val="28"/>
                <w:szCs w:val="28"/>
              </w:rPr>
              <w:t xml:space="preserve">in </w:t>
            </w:r>
            <w:r w:rsidR="00432751" w:rsidRPr="008F7E0D">
              <w:rPr>
                <w:rFonts w:ascii="Century Gothic" w:hAnsi="Century Gothic"/>
                <w:sz w:val="28"/>
                <w:szCs w:val="28"/>
              </w:rPr>
              <w:t>decisions about their education?</w:t>
            </w:r>
          </w:p>
          <w:p w14:paraId="682C76B0" w14:textId="77777777" w:rsidR="0049772D" w:rsidRPr="008F7E0D" w:rsidRDefault="0049772D" w:rsidP="0080443F">
            <w:pPr>
              <w:rPr>
                <w:rFonts w:ascii="Century Gothic" w:hAnsi="Century Gothic"/>
                <w:sz w:val="28"/>
                <w:szCs w:val="28"/>
              </w:rPr>
            </w:pPr>
          </w:p>
          <w:p w14:paraId="2CAC8F3B" w14:textId="20A9CCAF" w:rsidR="00917266" w:rsidRPr="008F7E0D" w:rsidRDefault="00432751" w:rsidP="0080443F">
            <w:pPr>
              <w:rPr>
                <w:rFonts w:ascii="Century Gothic" w:hAnsi="Century Gothic"/>
                <w:sz w:val="28"/>
                <w:szCs w:val="28"/>
              </w:rPr>
            </w:pPr>
            <w:r w:rsidRPr="008F7E0D">
              <w:rPr>
                <w:rFonts w:ascii="Century Gothic" w:hAnsi="Century Gothic"/>
                <w:sz w:val="28"/>
                <w:szCs w:val="28"/>
              </w:rPr>
              <w:t xml:space="preserve">          </w:t>
            </w:r>
            <w:r w:rsidR="0049772D">
              <w:rPr>
                <w:rFonts w:ascii="Century Gothic" w:hAnsi="Century Gothic"/>
                <w:noProof/>
                <w:sz w:val="28"/>
                <w:szCs w:val="28"/>
                <w:lang w:eastAsia="en-GB"/>
              </w:rPr>
              <w:t xml:space="preserve">   </w:t>
            </w:r>
            <w:r w:rsidR="0049772D" w:rsidRPr="008F7E0D">
              <w:rPr>
                <w:rFonts w:ascii="Century Gothic" w:hAnsi="Century Gothic"/>
                <w:noProof/>
                <w:sz w:val="28"/>
                <w:szCs w:val="28"/>
                <w:lang w:eastAsia="en-GB"/>
              </w:rPr>
              <w:drawing>
                <wp:inline distT="0" distB="0" distL="0" distR="0" wp14:anchorId="2D1E1A0F" wp14:editId="76DA8C09">
                  <wp:extent cx="1325880" cy="837565"/>
                  <wp:effectExtent l="0" t="0" r="7620" b="635"/>
                  <wp:docPr id="16" name="Picture 16" descr="Macintosh HD:Users:robboraston:Desktop:Unknown-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obboraston:Desktop:Unknown-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7183" cy="844705"/>
                          </a:xfrm>
                          <a:prstGeom prst="rect">
                            <a:avLst/>
                          </a:prstGeom>
                          <a:noFill/>
                          <a:ln>
                            <a:noFill/>
                          </a:ln>
                        </pic:spPr>
                      </pic:pic>
                    </a:graphicData>
                  </a:graphic>
                </wp:inline>
              </w:drawing>
            </w:r>
          </w:p>
          <w:p w14:paraId="5ED8CCE1" w14:textId="63B4DDC4" w:rsidR="0080443F" w:rsidRPr="008F7E0D" w:rsidRDefault="0080443F" w:rsidP="0080443F">
            <w:pPr>
              <w:rPr>
                <w:rFonts w:ascii="Century Gothic" w:hAnsi="Century Gothic"/>
                <w:sz w:val="28"/>
                <w:szCs w:val="28"/>
              </w:rPr>
            </w:pPr>
          </w:p>
        </w:tc>
        <w:tc>
          <w:tcPr>
            <w:tcW w:w="9532" w:type="dxa"/>
          </w:tcPr>
          <w:p w14:paraId="2BFA6AFB" w14:textId="77777777" w:rsidR="007D565D" w:rsidRDefault="00084F7F" w:rsidP="0080443F">
            <w:pPr>
              <w:rPr>
                <w:rFonts w:ascii="Century Gothic" w:hAnsi="Century Gothic"/>
              </w:rPr>
            </w:pPr>
            <w:r w:rsidRPr="008F7E0D">
              <w:rPr>
                <w:rFonts w:ascii="Century Gothic" w:hAnsi="Century Gothic"/>
              </w:rPr>
              <w:t>We always try to listen to and record the views of children through:</w:t>
            </w:r>
          </w:p>
          <w:p w14:paraId="1DB618AD" w14:textId="77777777" w:rsidR="00AF2AB6" w:rsidRPr="008F7E0D" w:rsidRDefault="00AF2AB6" w:rsidP="0080443F">
            <w:pPr>
              <w:rPr>
                <w:rFonts w:ascii="Century Gothic" w:hAnsi="Century Gothic"/>
              </w:rPr>
            </w:pPr>
          </w:p>
          <w:p w14:paraId="0328AB15" w14:textId="044E39FA" w:rsidR="00084F7F" w:rsidRPr="00451B9A" w:rsidRDefault="006D6A58" w:rsidP="0080443F">
            <w:pPr>
              <w:pStyle w:val="ListParagraph"/>
              <w:numPr>
                <w:ilvl w:val="0"/>
                <w:numId w:val="15"/>
              </w:numPr>
              <w:rPr>
                <w:rFonts w:ascii="Century Gothic" w:hAnsi="Century Gothic"/>
                <w:color w:val="000000" w:themeColor="text1"/>
              </w:rPr>
            </w:pPr>
            <w:r>
              <w:rPr>
                <w:rFonts w:ascii="Century Gothic" w:hAnsi="Century Gothic"/>
              </w:rPr>
              <w:t xml:space="preserve">Inclusion in </w:t>
            </w:r>
            <w:r w:rsidRPr="00451B9A">
              <w:rPr>
                <w:rFonts w:ascii="Century Gothic" w:hAnsi="Century Gothic"/>
                <w:color w:val="000000" w:themeColor="text1"/>
              </w:rPr>
              <w:t>the School based Support Plan process</w:t>
            </w:r>
          </w:p>
          <w:p w14:paraId="5EF6E3D6" w14:textId="147526BF" w:rsidR="00084F7F" w:rsidRPr="00451B9A" w:rsidRDefault="00084F7F" w:rsidP="0080443F">
            <w:pPr>
              <w:pStyle w:val="ListParagraph"/>
              <w:numPr>
                <w:ilvl w:val="0"/>
                <w:numId w:val="15"/>
              </w:numPr>
              <w:rPr>
                <w:rFonts w:ascii="Century Gothic" w:hAnsi="Century Gothic"/>
                <w:color w:val="000000" w:themeColor="text1"/>
              </w:rPr>
            </w:pPr>
            <w:r w:rsidRPr="00451B9A">
              <w:rPr>
                <w:rFonts w:ascii="Century Gothic" w:hAnsi="Century Gothic"/>
                <w:color w:val="000000" w:themeColor="text1"/>
              </w:rPr>
              <w:t xml:space="preserve">Teachers and support staff will </w:t>
            </w:r>
            <w:r w:rsidR="006D6A58" w:rsidRPr="00451B9A">
              <w:rPr>
                <w:rFonts w:ascii="Century Gothic" w:hAnsi="Century Gothic"/>
                <w:color w:val="000000" w:themeColor="text1"/>
              </w:rPr>
              <w:t>check daily on individual needs</w:t>
            </w:r>
          </w:p>
          <w:p w14:paraId="5AB6DDEB" w14:textId="77777777" w:rsidR="00084F7F" w:rsidRPr="00451B9A" w:rsidRDefault="00084F7F" w:rsidP="0080443F">
            <w:pPr>
              <w:pStyle w:val="ListParagraph"/>
              <w:numPr>
                <w:ilvl w:val="0"/>
                <w:numId w:val="15"/>
              </w:numPr>
              <w:rPr>
                <w:rFonts w:ascii="Century Gothic" w:hAnsi="Century Gothic"/>
                <w:color w:val="000000" w:themeColor="text1"/>
              </w:rPr>
            </w:pPr>
            <w:r w:rsidRPr="00451B9A">
              <w:rPr>
                <w:rFonts w:ascii="Century Gothic" w:hAnsi="Century Gothic"/>
                <w:color w:val="000000" w:themeColor="text1"/>
              </w:rPr>
              <w:t>School Council</w:t>
            </w:r>
          </w:p>
          <w:p w14:paraId="5EAA387B" w14:textId="469B65B8" w:rsidR="00084F7F" w:rsidRPr="00451B9A" w:rsidRDefault="00BA2859" w:rsidP="0080443F">
            <w:pPr>
              <w:pStyle w:val="ListParagraph"/>
              <w:numPr>
                <w:ilvl w:val="0"/>
                <w:numId w:val="15"/>
              </w:numPr>
              <w:rPr>
                <w:rFonts w:ascii="Century Gothic" w:hAnsi="Century Gothic"/>
                <w:color w:val="000000" w:themeColor="text1"/>
              </w:rPr>
            </w:pPr>
            <w:r>
              <w:rPr>
                <w:rFonts w:ascii="Century Gothic" w:hAnsi="Century Gothic"/>
                <w:color w:val="000000" w:themeColor="text1"/>
              </w:rPr>
              <w:t xml:space="preserve">Annual </w:t>
            </w:r>
            <w:r w:rsidRPr="000F7F96">
              <w:rPr>
                <w:rFonts w:ascii="Century Gothic" w:hAnsi="Century Gothic"/>
                <w:color w:val="000000" w:themeColor="text1"/>
              </w:rPr>
              <w:t xml:space="preserve">Reviews </w:t>
            </w:r>
            <w:r w:rsidR="00335D94" w:rsidRPr="000F7F96">
              <w:rPr>
                <w:rFonts w:ascii="Century Gothic" w:hAnsi="Century Gothic"/>
                <w:color w:val="000000" w:themeColor="text1"/>
              </w:rPr>
              <w:t>e.g.,</w:t>
            </w:r>
            <w:r w:rsidRPr="000F7F96">
              <w:rPr>
                <w:rFonts w:ascii="Century Gothic" w:hAnsi="Century Gothic"/>
                <w:color w:val="000000" w:themeColor="text1"/>
              </w:rPr>
              <w:t xml:space="preserve"> EHCP</w:t>
            </w:r>
          </w:p>
          <w:p w14:paraId="5B5A3A52" w14:textId="77777777" w:rsidR="00C95D6D" w:rsidRPr="00451B9A" w:rsidRDefault="00C95D6D" w:rsidP="0080443F">
            <w:pPr>
              <w:pStyle w:val="ListParagraph"/>
              <w:numPr>
                <w:ilvl w:val="0"/>
                <w:numId w:val="15"/>
              </w:numPr>
              <w:rPr>
                <w:rFonts w:ascii="Century Gothic" w:hAnsi="Century Gothic"/>
                <w:color w:val="000000" w:themeColor="text1"/>
                <w:sz w:val="28"/>
                <w:szCs w:val="28"/>
              </w:rPr>
            </w:pPr>
            <w:r w:rsidRPr="00451B9A">
              <w:rPr>
                <w:rFonts w:ascii="Century Gothic" w:hAnsi="Century Gothic"/>
                <w:color w:val="000000" w:themeColor="text1"/>
              </w:rPr>
              <w:t>Pupil Interviews</w:t>
            </w:r>
          </w:p>
          <w:p w14:paraId="60B37B63" w14:textId="77777777" w:rsidR="00C95D6D" w:rsidRPr="00451B9A" w:rsidRDefault="00C95D6D" w:rsidP="0080443F">
            <w:pPr>
              <w:pStyle w:val="ListParagraph"/>
              <w:numPr>
                <w:ilvl w:val="0"/>
                <w:numId w:val="15"/>
              </w:numPr>
              <w:rPr>
                <w:rFonts w:ascii="Century Gothic" w:hAnsi="Century Gothic"/>
                <w:color w:val="000000" w:themeColor="text1"/>
                <w:sz w:val="28"/>
                <w:szCs w:val="28"/>
              </w:rPr>
            </w:pPr>
            <w:r w:rsidRPr="00451B9A">
              <w:rPr>
                <w:rFonts w:ascii="Century Gothic" w:hAnsi="Century Gothic"/>
                <w:color w:val="000000" w:themeColor="text1"/>
              </w:rPr>
              <w:t>Pupil Questionnaires</w:t>
            </w:r>
          </w:p>
          <w:p w14:paraId="67BDCE71" w14:textId="3487043A" w:rsidR="00B0617E" w:rsidRPr="00451B9A" w:rsidRDefault="00B0617E" w:rsidP="0080443F">
            <w:pPr>
              <w:pStyle w:val="ListParagraph"/>
              <w:numPr>
                <w:ilvl w:val="0"/>
                <w:numId w:val="15"/>
              </w:numPr>
              <w:rPr>
                <w:rFonts w:ascii="Century Gothic" w:hAnsi="Century Gothic"/>
                <w:color w:val="000000" w:themeColor="text1"/>
                <w:sz w:val="28"/>
                <w:szCs w:val="28"/>
              </w:rPr>
            </w:pPr>
            <w:r w:rsidRPr="00451B9A">
              <w:rPr>
                <w:rFonts w:ascii="Century Gothic" w:hAnsi="Century Gothic"/>
                <w:color w:val="000000" w:themeColor="text1"/>
              </w:rPr>
              <w:t>Pupil Passports</w:t>
            </w:r>
            <w:r w:rsidR="00CD5D87">
              <w:rPr>
                <w:rFonts w:ascii="Century Gothic" w:hAnsi="Century Gothic"/>
                <w:color w:val="000000" w:themeColor="text1"/>
              </w:rPr>
              <w:t>.</w:t>
            </w:r>
          </w:p>
          <w:p w14:paraId="3E38BAEA" w14:textId="2F7C4DD5" w:rsidR="00CC565A" w:rsidRPr="008F7E0D" w:rsidRDefault="00CC565A" w:rsidP="0080443F">
            <w:pPr>
              <w:rPr>
                <w:rFonts w:ascii="Century Gothic" w:hAnsi="Century Gothic"/>
                <w:sz w:val="28"/>
                <w:szCs w:val="28"/>
              </w:rPr>
            </w:pPr>
          </w:p>
        </w:tc>
      </w:tr>
      <w:tr w:rsidR="007D565D" w:rsidRPr="007D565D" w14:paraId="32C65035" w14:textId="77777777" w:rsidTr="0080443F">
        <w:tc>
          <w:tcPr>
            <w:tcW w:w="4820" w:type="dxa"/>
          </w:tcPr>
          <w:p w14:paraId="39D2EC35" w14:textId="44B28C47" w:rsidR="009C0BA7" w:rsidRPr="008F7E0D" w:rsidRDefault="00F351BD" w:rsidP="0080443F">
            <w:pPr>
              <w:rPr>
                <w:rFonts w:ascii="Century Gothic" w:hAnsi="Century Gothic"/>
                <w:sz w:val="28"/>
                <w:szCs w:val="28"/>
              </w:rPr>
            </w:pPr>
            <w:r w:rsidRPr="008F7E0D">
              <w:rPr>
                <w:rFonts w:ascii="Century Gothic" w:hAnsi="Century Gothic"/>
                <w:sz w:val="28"/>
                <w:szCs w:val="28"/>
              </w:rPr>
              <w:lastRenderedPageBreak/>
              <w:t>9. How can you let the school know that you are concerned about your</w:t>
            </w:r>
            <w:r w:rsidR="00EF6B75" w:rsidRPr="008F7E0D">
              <w:rPr>
                <w:rFonts w:ascii="Century Gothic" w:hAnsi="Century Gothic"/>
                <w:sz w:val="28"/>
                <w:szCs w:val="28"/>
              </w:rPr>
              <w:t xml:space="preserve"> child’s progress in school?</w:t>
            </w:r>
          </w:p>
          <w:p w14:paraId="7671C976" w14:textId="77777777" w:rsidR="00CC565A" w:rsidRPr="00E3445D" w:rsidRDefault="00D46AD1" w:rsidP="0080443F">
            <w:pPr>
              <w:rPr>
                <w:rFonts w:ascii="Century Gothic" w:hAnsi="Century Gothic"/>
                <w:noProof/>
                <w:sz w:val="16"/>
                <w:szCs w:val="16"/>
                <w:lang w:eastAsia="en-GB"/>
              </w:rPr>
            </w:pPr>
            <w:r w:rsidRPr="008F7E0D">
              <w:rPr>
                <w:rFonts w:ascii="Century Gothic" w:hAnsi="Century Gothic"/>
                <w:sz w:val="28"/>
                <w:szCs w:val="28"/>
              </w:rPr>
              <w:t xml:space="preserve">  </w:t>
            </w:r>
            <w:r w:rsidR="00432751" w:rsidRPr="008F7E0D">
              <w:rPr>
                <w:rFonts w:ascii="Century Gothic" w:hAnsi="Century Gothic"/>
                <w:sz w:val="28"/>
                <w:szCs w:val="28"/>
              </w:rPr>
              <w:t xml:space="preserve">          </w:t>
            </w:r>
            <w:r w:rsidR="0049772D">
              <w:rPr>
                <w:rFonts w:ascii="Century Gothic" w:hAnsi="Century Gothic"/>
                <w:noProof/>
                <w:sz w:val="28"/>
                <w:szCs w:val="28"/>
                <w:lang w:eastAsia="en-GB"/>
              </w:rPr>
              <w:t xml:space="preserve">     </w:t>
            </w:r>
            <w:r w:rsidR="0049772D" w:rsidRPr="008F7E0D">
              <w:rPr>
                <w:rFonts w:ascii="Century Gothic" w:hAnsi="Century Gothic"/>
                <w:noProof/>
                <w:sz w:val="28"/>
                <w:szCs w:val="28"/>
                <w:lang w:eastAsia="en-GB"/>
              </w:rPr>
              <w:drawing>
                <wp:inline distT="0" distB="0" distL="0" distR="0" wp14:anchorId="6D95577F" wp14:editId="583FE13F">
                  <wp:extent cx="838200" cy="784007"/>
                  <wp:effectExtent l="0" t="0" r="0" b="0"/>
                  <wp:docPr id="18" name="Picture 18" descr="Macintosh HD:Users:robboraston:Desktop:Unknown-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robboraston:Desktop:Unknown-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3457" cy="835691"/>
                          </a:xfrm>
                          <a:prstGeom prst="rect">
                            <a:avLst/>
                          </a:prstGeom>
                          <a:noFill/>
                          <a:ln>
                            <a:noFill/>
                          </a:ln>
                        </pic:spPr>
                      </pic:pic>
                    </a:graphicData>
                  </a:graphic>
                </wp:inline>
              </w:drawing>
            </w:r>
          </w:p>
          <w:p w14:paraId="1ADCBA9E" w14:textId="3A9B64AB" w:rsidR="00E3445D" w:rsidRPr="008F7E0D" w:rsidRDefault="00E3445D" w:rsidP="0080443F">
            <w:pPr>
              <w:rPr>
                <w:rFonts w:ascii="Century Gothic" w:hAnsi="Century Gothic"/>
                <w:sz w:val="28"/>
                <w:szCs w:val="28"/>
              </w:rPr>
            </w:pPr>
          </w:p>
        </w:tc>
        <w:tc>
          <w:tcPr>
            <w:tcW w:w="9532" w:type="dxa"/>
          </w:tcPr>
          <w:p w14:paraId="2528075F" w14:textId="707AAFD3" w:rsidR="007D565D" w:rsidRPr="008F7E0D" w:rsidRDefault="00C95D6D" w:rsidP="0080443F">
            <w:pPr>
              <w:rPr>
                <w:rFonts w:ascii="Century Gothic" w:hAnsi="Century Gothic"/>
              </w:rPr>
            </w:pPr>
            <w:r w:rsidRPr="008F7E0D">
              <w:rPr>
                <w:rFonts w:ascii="Century Gothic" w:hAnsi="Century Gothic"/>
              </w:rPr>
              <w:t xml:space="preserve">If you </w:t>
            </w:r>
            <w:r w:rsidR="002A28B9" w:rsidRPr="008F7E0D">
              <w:rPr>
                <w:rFonts w:ascii="Century Gothic" w:hAnsi="Century Gothic"/>
              </w:rPr>
              <w:t xml:space="preserve">are not happy with any aspect of </w:t>
            </w:r>
            <w:r w:rsidR="00D80BD5">
              <w:rPr>
                <w:rFonts w:ascii="Century Gothic" w:hAnsi="Century Gothic"/>
              </w:rPr>
              <w:t>s</w:t>
            </w:r>
            <w:r w:rsidR="002A28B9" w:rsidRPr="008F7E0D">
              <w:rPr>
                <w:rFonts w:ascii="Century Gothic" w:hAnsi="Century Gothic"/>
              </w:rPr>
              <w:t>chool life, including SEN</w:t>
            </w:r>
            <w:r w:rsidR="000733F5" w:rsidRPr="008F7E0D">
              <w:rPr>
                <w:rFonts w:ascii="Century Gothic" w:hAnsi="Century Gothic"/>
              </w:rPr>
              <w:t>D</w:t>
            </w:r>
            <w:r w:rsidR="002A28B9" w:rsidRPr="008F7E0D">
              <w:rPr>
                <w:rFonts w:ascii="Century Gothic" w:hAnsi="Century Gothic"/>
              </w:rPr>
              <w:t xml:space="preserve"> support</w:t>
            </w:r>
            <w:r w:rsidR="000733F5" w:rsidRPr="008F7E0D">
              <w:rPr>
                <w:rFonts w:ascii="Century Gothic" w:hAnsi="Century Gothic"/>
              </w:rPr>
              <w:t xml:space="preserve">, we would ask you to initially raise your concern with your child’s </w:t>
            </w:r>
            <w:r w:rsidR="00D80BD5">
              <w:rPr>
                <w:rFonts w:ascii="Century Gothic" w:hAnsi="Century Gothic"/>
              </w:rPr>
              <w:t>C</w:t>
            </w:r>
            <w:r w:rsidR="000733F5" w:rsidRPr="008F7E0D">
              <w:rPr>
                <w:rFonts w:ascii="Century Gothic" w:hAnsi="Century Gothic"/>
              </w:rPr>
              <w:t xml:space="preserve">lass </w:t>
            </w:r>
            <w:r w:rsidR="00D80BD5">
              <w:rPr>
                <w:rFonts w:ascii="Century Gothic" w:hAnsi="Century Gothic"/>
              </w:rPr>
              <w:t>T</w:t>
            </w:r>
            <w:r w:rsidR="000733F5" w:rsidRPr="008F7E0D">
              <w:rPr>
                <w:rFonts w:ascii="Century Gothic" w:hAnsi="Century Gothic"/>
              </w:rPr>
              <w:t>eacher or ask to speak to our SEN</w:t>
            </w:r>
            <w:r w:rsidR="00AF2AB6">
              <w:rPr>
                <w:rFonts w:ascii="Century Gothic" w:hAnsi="Century Gothic"/>
              </w:rPr>
              <w:t>D</w:t>
            </w:r>
            <w:r w:rsidR="000733F5" w:rsidRPr="008F7E0D">
              <w:rPr>
                <w:rFonts w:ascii="Century Gothic" w:hAnsi="Century Gothic"/>
              </w:rPr>
              <w:t>Co, Mr Boraston.</w:t>
            </w:r>
          </w:p>
          <w:p w14:paraId="5B75C430" w14:textId="77777777" w:rsidR="000733F5" w:rsidRPr="008F7E0D" w:rsidRDefault="000733F5" w:rsidP="0080443F">
            <w:pPr>
              <w:rPr>
                <w:rFonts w:ascii="Century Gothic" w:hAnsi="Century Gothic"/>
              </w:rPr>
            </w:pPr>
          </w:p>
          <w:p w14:paraId="21DE69EF" w14:textId="4ECEB1AF" w:rsidR="00C95D6D" w:rsidRPr="008F7E0D" w:rsidRDefault="000733F5" w:rsidP="0080443F">
            <w:pPr>
              <w:rPr>
                <w:rFonts w:ascii="Century Gothic" w:hAnsi="Century Gothic"/>
              </w:rPr>
            </w:pPr>
            <w:r w:rsidRPr="008F7E0D">
              <w:rPr>
                <w:rFonts w:ascii="Century Gothic" w:hAnsi="Century Gothic"/>
              </w:rPr>
              <w:t>Alternatively, you may a</w:t>
            </w:r>
            <w:r w:rsidR="00C95D6D" w:rsidRPr="008F7E0D">
              <w:rPr>
                <w:rFonts w:ascii="Century Gothic" w:hAnsi="Century Gothic"/>
              </w:rPr>
              <w:t>sk for a copy of the school’s Complaints Procedure</w:t>
            </w:r>
            <w:r w:rsidR="006E3108" w:rsidRPr="008F7E0D">
              <w:rPr>
                <w:rFonts w:ascii="Century Gothic" w:hAnsi="Century Gothic"/>
              </w:rPr>
              <w:t>s at the school office or follow</w:t>
            </w:r>
            <w:r w:rsidRPr="008F7E0D">
              <w:rPr>
                <w:rFonts w:ascii="Century Gothic" w:hAnsi="Century Gothic"/>
              </w:rPr>
              <w:t xml:space="preserve"> the</w:t>
            </w:r>
            <w:r w:rsidR="00F351BD" w:rsidRPr="008F7E0D">
              <w:rPr>
                <w:rFonts w:ascii="Century Gothic" w:hAnsi="Century Gothic"/>
              </w:rPr>
              <w:t xml:space="preserve"> link on the school website.</w:t>
            </w:r>
          </w:p>
          <w:p w14:paraId="63DEB4BA" w14:textId="77777777" w:rsidR="00D46AD1" w:rsidRPr="008F7E0D" w:rsidRDefault="00D46AD1" w:rsidP="0080443F">
            <w:pPr>
              <w:rPr>
                <w:rFonts w:ascii="Century Gothic" w:hAnsi="Century Gothic"/>
                <w:sz w:val="28"/>
                <w:szCs w:val="28"/>
              </w:rPr>
            </w:pPr>
          </w:p>
          <w:p w14:paraId="20F00396" w14:textId="3B9A19D9" w:rsidR="00CC565A" w:rsidRPr="008F7E0D" w:rsidRDefault="00CC565A" w:rsidP="0080443F">
            <w:pPr>
              <w:rPr>
                <w:rFonts w:ascii="Century Gothic" w:hAnsi="Century Gothic"/>
                <w:sz w:val="28"/>
                <w:szCs w:val="28"/>
              </w:rPr>
            </w:pPr>
          </w:p>
        </w:tc>
      </w:tr>
      <w:tr w:rsidR="007D565D" w:rsidRPr="007D565D" w14:paraId="210D52F0" w14:textId="77777777" w:rsidTr="0080443F">
        <w:tc>
          <w:tcPr>
            <w:tcW w:w="4820" w:type="dxa"/>
          </w:tcPr>
          <w:p w14:paraId="16F7F785" w14:textId="0EE050BD" w:rsidR="00432751" w:rsidRPr="008F7E0D" w:rsidRDefault="00EF6B75" w:rsidP="0080443F">
            <w:pPr>
              <w:rPr>
                <w:rFonts w:ascii="Century Gothic" w:hAnsi="Century Gothic"/>
                <w:sz w:val="28"/>
                <w:szCs w:val="28"/>
              </w:rPr>
            </w:pPr>
            <w:r w:rsidRPr="008F7E0D">
              <w:rPr>
                <w:rFonts w:ascii="Century Gothic" w:hAnsi="Century Gothic"/>
                <w:sz w:val="28"/>
                <w:szCs w:val="28"/>
              </w:rPr>
              <w:t>10. Who are the other people providing se</w:t>
            </w:r>
            <w:r w:rsidR="00C95D6D" w:rsidRPr="008F7E0D">
              <w:rPr>
                <w:rFonts w:ascii="Century Gothic" w:hAnsi="Century Gothic"/>
                <w:sz w:val="28"/>
                <w:szCs w:val="28"/>
              </w:rPr>
              <w:t>r</w:t>
            </w:r>
            <w:r w:rsidRPr="008F7E0D">
              <w:rPr>
                <w:rFonts w:ascii="Century Gothic" w:hAnsi="Century Gothic"/>
                <w:sz w:val="28"/>
                <w:szCs w:val="28"/>
              </w:rPr>
              <w:t>vices to children with SEND in our school?</w:t>
            </w:r>
          </w:p>
          <w:p w14:paraId="33E5E7AA" w14:textId="77777777" w:rsidR="00432751" w:rsidRPr="008F7E0D" w:rsidRDefault="00432751" w:rsidP="0080443F">
            <w:pPr>
              <w:rPr>
                <w:rFonts w:ascii="Century Gothic" w:hAnsi="Century Gothic"/>
                <w:sz w:val="28"/>
                <w:szCs w:val="28"/>
              </w:rPr>
            </w:pPr>
            <w:r w:rsidRPr="008F7E0D">
              <w:rPr>
                <w:rFonts w:ascii="Century Gothic" w:hAnsi="Century Gothic"/>
                <w:sz w:val="28"/>
                <w:szCs w:val="28"/>
              </w:rPr>
              <w:t xml:space="preserve">      </w:t>
            </w:r>
          </w:p>
          <w:p w14:paraId="7C27687C" w14:textId="77777777" w:rsidR="00432751" w:rsidRPr="008F7E0D" w:rsidRDefault="00432751" w:rsidP="0080443F">
            <w:pPr>
              <w:rPr>
                <w:rFonts w:ascii="Century Gothic" w:hAnsi="Century Gothic"/>
                <w:sz w:val="28"/>
                <w:szCs w:val="28"/>
              </w:rPr>
            </w:pPr>
            <w:r w:rsidRPr="008F7E0D">
              <w:rPr>
                <w:rFonts w:ascii="Century Gothic" w:hAnsi="Century Gothic"/>
                <w:sz w:val="28"/>
                <w:szCs w:val="28"/>
              </w:rPr>
              <w:t xml:space="preserve">            </w:t>
            </w:r>
          </w:p>
          <w:p w14:paraId="187753FF" w14:textId="18C6BFEF" w:rsidR="007D565D" w:rsidRPr="008F7E0D" w:rsidRDefault="00432751" w:rsidP="0080443F">
            <w:pPr>
              <w:rPr>
                <w:rFonts w:ascii="Century Gothic" w:hAnsi="Century Gothic"/>
                <w:sz w:val="28"/>
                <w:szCs w:val="28"/>
              </w:rPr>
            </w:pPr>
            <w:r w:rsidRPr="008F7E0D">
              <w:rPr>
                <w:rFonts w:ascii="Century Gothic" w:hAnsi="Century Gothic"/>
                <w:sz w:val="28"/>
                <w:szCs w:val="28"/>
              </w:rPr>
              <w:t xml:space="preserve">         </w:t>
            </w:r>
            <w:r w:rsidR="0049772D">
              <w:rPr>
                <w:rFonts w:ascii="Century Gothic" w:hAnsi="Century Gothic"/>
                <w:noProof/>
                <w:sz w:val="28"/>
                <w:szCs w:val="28"/>
                <w:lang w:eastAsia="en-GB"/>
              </w:rPr>
              <w:t xml:space="preserve">  </w:t>
            </w:r>
            <w:r w:rsidR="0049772D" w:rsidRPr="008F7E0D">
              <w:rPr>
                <w:rFonts w:ascii="Century Gothic" w:hAnsi="Century Gothic"/>
                <w:noProof/>
                <w:sz w:val="28"/>
                <w:szCs w:val="28"/>
                <w:lang w:eastAsia="en-GB"/>
              </w:rPr>
              <w:drawing>
                <wp:inline distT="0" distB="0" distL="0" distR="0" wp14:anchorId="1BBDE38E" wp14:editId="5ECF8D1C">
                  <wp:extent cx="1398886" cy="1130300"/>
                  <wp:effectExtent l="0" t="0" r="0" b="0"/>
                  <wp:docPr id="19" name="Picture 19" descr="Macintosh HD:Users:robboraston:Desktop:Unknown-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robboraston:Desktop:Unknown-7.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886" cy="1130300"/>
                          </a:xfrm>
                          <a:prstGeom prst="rect">
                            <a:avLst/>
                          </a:prstGeom>
                          <a:noFill/>
                          <a:ln>
                            <a:noFill/>
                          </a:ln>
                        </pic:spPr>
                      </pic:pic>
                    </a:graphicData>
                  </a:graphic>
                </wp:inline>
              </w:drawing>
            </w:r>
          </w:p>
          <w:p w14:paraId="34DE2DD0" w14:textId="77777777" w:rsidR="00901366" w:rsidRPr="008F7E0D" w:rsidRDefault="00901366" w:rsidP="0080443F">
            <w:pPr>
              <w:rPr>
                <w:rFonts w:ascii="Century Gothic" w:hAnsi="Century Gothic"/>
                <w:sz w:val="28"/>
                <w:szCs w:val="28"/>
              </w:rPr>
            </w:pPr>
          </w:p>
          <w:p w14:paraId="4A9045AD" w14:textId="77777777" w:rsidR="00901366" w:rsidRDefault="00901366" w:rsidP="0080443F">
            <w:pPr>
              <w:rPr>
                <w:rFonts w:ascii="Century Gothic" w:hAnsi="Century Gothic"/>
                <w:sz w:val="28"/>
                <w:szCs w:val="28"/>
              </w:rPr>
            </w:pPr>
          </w:p>
          <w:p w14:paraId="0D1E6B51" w14:textId="77777777" w:rsidR="00CC565A" w:rsidRDefault="00CC565A" w:rsidP="0080443F">
            <w:pPr>
              <w:rPr>
                <w:rFonts w:ascii="Century Gothic" w:hAnsi="Century Gothic"/>
                <w:sz w:val="28"/>
                <w:szCs w:val="28"/>
              </w:rPr>
            </w:pPr>
          </w:p>
          <w:p w14:paraId="35EF19F5" w14:textId="77777777" w:rsidR="00E4631C" w:rsidRDefault="00E4631C" w:rsidP="0080443F">
            <w:pPr>
              <w:rPr>
                <w:rFonts w:ascii="Century Gothic" w:hAnsi="Century Gothic"/>
                <w:sz w:val="28"/>
                <w:szCs w:val="28"/>
              </w:rPr>
            </w:pPr>
          </w:p>
          <w:p w14:paraId="59DBF23E" w14:textId="77777777" w:rsidR="009C0BA7" w:rsidRDefault="009C0BA7" w:rsidP="0080443F">
            <w:pPr>
              <w:rPr>
                <w:rFonts w:ascii="Century Gothic" w:hAnsi="Century Gothic"/>
                <w:sz w:val="28"/>
                <w:szCs w:val="28"/>
              </w:rPr>
            </w:pPr>
          </w:p>
          <w:p w14:paraId="6307AA96" w14:textId="77777777" w:rsidR="00CC565A" w:rsidRPr="008F7E0D" w:rsidRDefault="00CC565A" w:rsidP="0080443F">
            <w:pPr>
              <w:rPr>
                <w:rFonts w:ascii="Century Gothic" w:hAnsi="Century Gothic"/>
                <w:sz w:val="28"/>
                <w:szCs w:val="28"/>
              </w:rPr>
            </w:pPr>
          </w:p>
          <w:p w14:paraId="70247799" w14:textId="747E5CCB" w:rsidR="0080443F" w:rsidRDefault="00901366" w:rsidP="0080443F">
            <w:pPr>
              <w:rPr>
                <w:rFonts w:ascii="Century Gothic" w:hAnsi="Century Gothic"/>
                <w:sz w:val="28"/>
                <w:szCs w:val="28"/>
              </w:rPr>
            </w:pPr>
            <w:r w:rsidRPr="008F7E0D">
              <w:rPr>
                <w:rFonts w:ascii="Century Gothic" w:hAnsi="Century Gothic"/>
                <w:sz w:val="28"/>
                <w:szCs w:val="28"/>
              </w:rPr>
              <w:t xml:space="preserve">           </w:t>
            </w:r>
            <w:r w:rsidR="0049772D" w:rsidRPr="008F7E0D">
              <w:rPr>
                <w:rFonts w:ascii="Century Gothic" w:hAnsi="Century Gothic"/>
                <w:noProof/>
                <w:sz w:val="28"/>
                <w:szCs w:val="28"/>
                <w:lang w:eastAsia="en-GB"/>
              </w:rPr>
              <w:drawing>
                <wp:inline distT="0" distB="0" distL="0" distR="0" wp14:anchorId="2EBACF1C" wp14:editId="4FA82649">
                  <wp:extent cx="1308100" cy="1633498"/>
                  <wp:effectExtent l="0" t="0" r="0" b="0"/>
                  <wp:docPr id="8" name="Picture 8" descr="Macintosh HD:Users:robborasto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boraston:Desktop:Unknown.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8326" cy="1633781"/>
                          </a:xfrm>
                          <a:prstGeom prst="rect">
                            <a:avLst/>
                          </a:prstGeom>
                          <a:noFill/>
                          <a:ln>
                            <a:noFill/>
                          </a:ln>
                        </pic:spPr>
                      </pic:pic>
                    </a:graphicData>
                  </a:graphic>
                </wp:inline>
              </w:drawing>
            </w:r>
            <w:r w:rsidR="0049772D">
              <w:rPr>
                <w:rFonts w:ascii="Century Gothic" w:hAnsi="Century Gothic"/>
                <w:noProof/>
                <w:sz w:val="28"/>
                <w:szCs w:val="28"/>
                <w:lang w:eastAsia="en-GB"/>
              </w:rPr>
              <w:t xml:space="preserve"> </w:t>
            </w:r>
          </w:p>
          <w:p w14:paraId="7CFFDC5D" w14:textId="638B5D12" w:rsidR="0080443F" w:rsidRPr="008F7E0D" w:rsidRDefault="0049772D" w:rsidP="0080443F">
            <w:pPr>
              <w:rPr>
                <w:rFonts w:ascii="Century Gothic" w:hAnsi="Century Gothic"/>
                <w:sz w:val="28"/>
                <w:szCs w:val="28"/>
              </w:rPr>
            </w:pPr>
            <w:r>
              <w:rPr>
                <w:rFonts w:ascii="Century Gothic" w:hAnsi="Century Gothic"/>
                <w:noProof/>
                <w:sz w:val="28"/>
                <w:szCs w:val="28"/>
                <w:lang w:eastAsia="en-GB"/>
              </w:rPr>
              <w:t xml:space="preserve">             </w:t>
            </w:r>
          </w:p>
        </w:tc>
        <w:tc>
          <w:tcPr>
            <w:tcW w:w="9532" w:type="dxa"/>
          </w:tcPr>
          <w:p w14:paraId="42BA4ADD" w14:textId="7FD6CA29" w:rsidR="00917266" w:rsidRDefault="006E3108" w:rsidP="0080443F">
            <w:pPr>
              <w:rPr>
                <w:rFonts w:ascii="Century Gothic" w:hAnsi="Century Gothic"/>
              </w:rPr>
            </w:pPr>
            <w:r w:rsidRPr="008F7E0D">
              <w:rPr>
                <w:rFonts w:ascii="Century Gothic" w:hAnsi="Century Gothic"/>
              </w:rPr>
              <w:lastRenderedPageBreak/>
              <w:t>The Governing Body of Two M</w:t>
            </w:r>
            <w:r w:rsidR="00C95D6D" w:rsidRPr="008F7E0D">
              <w:rPr>
                <w:rFonts w:ascii="Century Gothic" w:hAnsi="Century Gothic"/>
              </w:rPr>
              <w:t>oors Primary School involve the following external agencies to provide support</w:t>
            </w:r>
            <w:r w:rsidRPr="008F7E0D">
              <w:rPr>
                <w:rFonts w:ascii="Century Gothic" w:hAnsi="Century Gothic"/>
              </w:rPr>
              <w:t>,</w:t>
            </w:r>
            <w:r w:rsidR="00C95D6D" w:rsidRPr="008F7E0D">
              <w:rPr>
                <w:rFonts w:ascii="Century Gothic" w:hAnsi="Century Gothic"/>
              </w:rPr>
              <w:t xml:space="preserve"> as necessary</w:t>
            </w:r>
            <w:r w:rsidRPr="008F7E0D">
              <w:rPr>
                <w:rFonts w:ascii="Century Gothic" w:hAnsi="Century Gothic"/>
              </w:rPr>
              <w:t>,</w:t>
            </w:r>
            <w:r w:rsidR="00C95D6D" w:rsidRPr="008F7E0D">
              <w:rPr>
                <w:rFonts w:ascii="Century Gothic" w:hAnsi="Century Gothic"/>
              </w:rPr>
              <w:t xml:space="preserve"> to children with SEND:</w:t>
            </w:r>
          </w:p>
          <w:p w14:paraId="4AF88AD6" w14:textId="77777777" w:rsidR="008F7E0D" w:rsidRPr="008F7E0D" w:rsidRDefault="008F7E0D" w:rsidP="0080443F">
            <w:pPr>
              <w:rPr>
                <w:rFonts w:ascii="Century Gothic" w:hAnsi="Century Gothic"/>
              </w:rPr>
            </w:pPr>
          </w:p>
          <w:p w14:paraId="50560E84" w14:textId="3DD44EAC" w:rsidR="005A1D2D" w:rsidRDefault="00260E33" w:rsidP="0080443F">
            <w:pPr>
              <w:pStyle w:val="ListParagraph"/>
              <w:numPr>
                <w:ilvl w:val="0"/>
                <w:numId w:val="26"/>
              </w:numPr>
              <w:rPr>
                <w:rFonts w:ascii="Century Gothic" w:hAnsi="Century Gothic"/>
              </w:rPr>
            </w:pPr>
            <w:r w:rsidRPr="008F7E0D">
              <w:rPr>
                <w:rFonts w:ascii="Century Gothic" w:hAnsi="Century Gothic"/>
              </w:rPr>
              <w:t>LA SEND Strategic Support Service</w:t>
            </w:r>
          </w:p>
          <w:p w14:paraId="1E74A9FA" w14:textId="7AA00D39" w:rsidR="00E3445D" w:rsidRPr="00D06C64" w:rsidRDefault="00D06C64" w:rsidP="00D06C64">
            <w:pPr>
              <w:pStyle w:val="ListParagraph"/>
              <w:numPr>
                <w:ilvl w:val="0"/>
                <w:numId w:val="26"/>
              </w:numPr>
              <w:rPr>
                <w:rFonts w:ascii="Century Gothic" w:hAnsi="Century Gothic"/>
              </w:rPr>
            </w:pPr>
            <w:r>
              <w:rPr>
                <w:rFonts w:ascii="Century Gothic" w:hAnsi="Century Gothic"/>
              </w:rPr>
              <w:t>LA Inclusion Team</w:t>
            </w:r>
          </w:p>
          <w:p w14:paraId="0A0DE4E7" w14:textId="1F675CB6" w:rsidR="00C95D6D" w:rsidRPr="008F7E0D" w:rsidRDefault="00FC11AF" w:rsidP="0080443F">
            <w:pPr>
              <w:pStyle w:val="ListParagraph"/>
              <w:numPr>
                <w:ilvl w:val="0"/>
                <w:numId w:val="18"/>
              </w:numPr>
              <w:rPr>
                <w:rFonts w:ascii="Century Gothic" w:hAnsi="Century Gothic"/>
              </w:rPr>
            </w:pPr>
            <w:r>
              <w:rPr>
                <w:rFonts w:ascii="Century Gothic" w:hAnsi="Century Gothic"/>
              </w:rPr>
              <w:t xml:space="preserve">ICT Support and </w:t>
            </w:r>
            <w:r w:rsidR="006D6A58">
              <w:rPr>
                <w:rFonts w:ascii="Century Gothic" w:hAnsi="Century Gothic"/>
              </w:rPr>
              <w:t>Advisory Service</w:t>
            </w:r>
          </w:p>
          <w:p w14:paraId="444C1CD4" w14:textId="77777777" w:rsidR="00C95D6D" w:rsidRPr="008F7E0D" w:rsidRDefault="00C95D6D" w:rsidP="0080443F">
            <w:pPr>
              <w:pStyle w:val="ListParagraph"/>
              <w:numPr>
                <w:ilvl w:val="0"/>
                <w:numId w:val="18"/>
              </w:numPr>
              <w:rPr>
                <w:rFonts w:ascii="Century Gothic" w:hAnsi="Century Gothic"/>
              </w:rPr>
            </w:pPr>
            <w:r w:rsidRPr="008F7E0D">
              <w:rPr>
                <w:rFonts w:ascii="Century Gothic" w:hAnsi="Century Gothic"/>
              </w:rPr>
              <w:t>Educational Psychology</w:t>
            </w:r>
          </w:p>
          <w:p w14:paraId="66F3C11A" w14:textId="171DA928" w:rsidR="006E3108" w:rsidRPr="000F7F96" w:rsidRDefault="009D5B3E" w:rsidP="0080443F">
            <w:pPr>
              <w:pStyle w:val="ListParagraph"/>
              <w:numPr>
                <w:ilvl w:val="0"/>
                <w:numId w:val="18"/>
              </w:numPr>
              <w:rPr>
                <w:rFonts w:ascii="Century Gothic" w:hAnsi="Century Gothic"/>
              </w:rPr>
            </w:pPr>
            <w:r w:rsidRPr="000F7F96">
              <w:rPr>
                <w:rFonts w:ascii="Century Gothic" w:hAnsi="Century Gothic"/>
              </w:rPr>
              <w:t xml:space="preserve">SEMH (Social Emotional Mental </w:t>
            </w:r>
            <w:r w:rsidR="003B4B12" w:rsidRPr="000F7F96">
              <w:rPr>
                <w:rFonts w:ascii="Century Gothic" w:hAnsi="Century Gothic"/>
              </w:rPr>
              <w:t>Health)</w:t>
            </w:r>
            <w:r w:rsidRPr="000F7F96">
              <w:rPr>
                <w:rFonts w:ascii="Century Gothic" w:hAnsi="Century Gothic"/>
              </w:rPr>
              <w:t xml:space="preserve"> Support</w:t>
            </w:r>
          </w:p>
          <w:p w14:paraId="4DAF8BF4" w14:textId="57E72A50" w:rsidR="00C95D6D" w:rsidRPr="008F7E0D" w:rsidRDefault="00C95D6D" w:rsidP="0080443F">
            <w:pPr>
              <w:pStyle w:val="ListParagraph"/>
              <w:numPr>
                <w:ilvl w:val="0"/>
                <w:numId w:val="18"/>
              </w:numPr>
              <w:rPr>
                <w:rFonts w:ascii="Century Gothic" w:hAnsi="Century Gothic"/>
              </w:rPr>
            </w:pPr>
            <w:r w:rsidRPr="008F7E0D">
              <w:rPr>
                <w:rFonts w:ascii="Century Gothic" w:hAnsi="Century Gothic"/>
              </w:rPr>
              <w:t>Sensory Support for children wi</w:t>
            </w:r>
            <w:r w:rsidR="006D6A58">
              <w:rPr>
                <w:rFonts w:ascii="Century Gothic" w:hAnsi="Century Gothic"/>
              </w:rPr>
              <w:t>th Visual or Hearing Impairment</w:t>
            </w:r>
          </w:p>
          <w:p w14:paraId="026D4660" w14:textId="3223FE0B" w:rsidR="00C95D6D" w:rsidRPr="008F7E0D" w:rsidRDefault="00C95D6D" w:rsidP="0080443F">
            <w:pPr>
              <w:pStyle w:val="ListParagraph"/>
              <w:numPr>
                <w:ilvl w:val="0"/>
                <w:numId w:val="18"/>
              </w:numPr>
              <w:rPr>
                <w:rFonts w:ascii="Century Gothic" w:hAnsi="Century Gothic"/>
              </w:rPr>
            </w:pPr>
            <w:r w:rsidRPr="008F7E0D">
              <w:rPr>
                <w:rFonts w:ascii="Century Gothic" w:hAnsi="Century Gothic"/>
              </w:rPr>
              <w:t>D</w:t>
            </w:r>
            <w:r w:rsidR="00565767">
              <w:rPr>
                <w:rFonts w:ascii="Century Gothic" w:hAnsi="Century Gothic"/>
              </w:rPr>
              <w:t>IAS (D</w:t>
            </w:r>
            <w:r w:rsidRPr="008F7E0D">
              <w:rPr>
                <w:rFonts w:ascii="Century Gothic" w:hAnsi="Century Gothic"/>
              </w:rPr>
              <w:t>evon Inform</w:t>
            </w:r>
            <w:r w:rsidR="006D6A58">
              <w:rPr>
                <w:rFonts w:ascii="Century Gothic" w:hAnsi="Century Gothic"/>
              </w:rPr>
              <w:t>ation Advice &amp; Support for SEND</w:t>
            </w:r>
            <w:r w:rsidR="00565767">
              <w:rPr>
                <w:rFonts w:ascii="Century Gothic" w:hAnsi="Century Gothic"/>
              </w:rPr>
              <w:t>)</w:t>
            </w:r>
          </w:p>
          <w:p w14:paraId="7ED0201D" w14:textId="7E59F87B" w:rsidR="00C95D6D" w:rsidRPr="008F7E0D" w:rsidRDefault="00C95D6D" w:rsidP="0080443F">
            <w:pPr>
              <w:pStyle w:val="ListParagraph"/>
              <w:numPr>
                <w:ilvl w:val="0"/>
                <w:numId w:val="18"/>
              </w:numPr>
              <w:rPr>
                <w:rFonts w:ascii="Century Gothic" w:hAnsi="Century Gothic"/>
              </w:rPr>
            </w:pPr>
            <w:r w:rsidRPr="008F7E0D">
              <w:rPr>
                <w:rFonts w:ascii="Century Gothic" w:hAnsi="Century Gothic"/>
              </w:rPr>
              <w:t>Children</w:t>
            </w:r>
            <w:r w:rsidR="009A32B5" w:rsidRPr="008F7E0D">
              <w:rPr>
                <w:rFonts w:ascii="Century Gothic" w:hAnsi="Century Gothic"/>
              </w:rPr>
              <w:t>’</w:t>
            </w:r>
            <w:r w:rsidRPr="008F7E0D">
              <w:rPr>
                <w:rFonts w:ascii="Century Gothic" w:hAnsi="Century Gothic"/>
              </w:rPr>
              <w:t>s Centre</w:t>
            </w:r>
          </w:p>
          <w:p w14:paraId="767FD51F" w14:textId="5963B1DD" w:rsidR="00C95D6D" w:rsidRPr="008F7E0D" w:rsidRDefault="001B3001" w:rsidP="0080443F">
            <w:pPr>
              <w:pStyle w:val="ListParagraph"/>
              <w:numPr>
                <w:ilvl w:val="0"/>
                <w:numId w:val="18"/>
              </w:numPr>
              <w:rPr>
                <w:rFonts w:ascii="Century Gothic" w:hAnsi="Century Gothic"/>
              </w:rPr>
            </w:pPr>
            <w:r w:rsidRPr="008F7E0D">
              <w:rPr>
                <w:rFonts w:ascii="Century Gothic" w:hAnsi="Century Gothic"/>
              </w:rPr>
              <w:t>C</w:t>
            </w:r>
            <w:r w:rsidR="006D6A58">
              <w:rPr>
                <w:rFonts w:ascii="Century Gothic" w:hAnsi="Century Gothic"/>
              </w:rPr>
              <w:t>ommunication &amp; Interaction Team</w:t>
            </w:r>
          </w:p>
          <w:p w14:paraId="270870A5" w14:textId="27F9A1E7" w:rsidR="001B3001" w:rsidRPr="008F7E0D" w:rsidRDefault="006D6A58" w:rsidP="0080443F">
            <w:pPr>
              <w:pStyle w:val="ListParagraph"/>
              <w:numPr>
                <w:ilvl w:val="0"/>
                <w:numId w:val="18"/>
              </w:numPr>
              <w:rPr>
                <w:rFonts w:ascii="Century Gothic" w:hAnsi="Century Gothic"/>
              </w:rPr>
            </w:pPr>
            <w:r>
              <w:rPr>
                <w:rFonts w:ascii="Century Gothic" w:hAnsi="Century Gothic"/>
              </w:rPr>
              <w:t>Integrated Children’s Services</w:t>
            </w:r>
          </w:p>
          <w:p w14:paraId="34B1E18E" w14:textId="3BF0C9A2" w:rsidR="00917266" w:rsidRDefault="001B3001" w:rsidP="0080443F">
            <w:pPr>
              <w:pStyle w:val="ListParagraph"/>
              <w:numPr>
                <w:ilvl w:val="0"/>
                <w:numId w:val="18"/>
              </w:numPr>
              <w:rPr>
                <w:rFonts w:ascii="Century Gothic" w:hAnsi="Century Gothic"/>
              </w:rPr>
            </w:pPr>
            <w:r w:rsidRPr="008F7E0D">
              <w:rPr>
                <w:rFonts w:ascii="Century Gothic" w:hAnsi="Century Gothic"/>
              </w:rPr>
              <w:t>Social Care</w:t>
            </w:r>
          </w:p>
          <w:p w14:paraId="51F6E97C" w14:textId="28E89540" w:rsidR="006D6A58" w:rsidRDefault="006D6A58" w:rsidP="0080443F">
            <w:pPr>
              <w:pStyle w:val="ListParagraph"/>
              <w:numPr>
                <w:ilvl w:val="0"/>
                <w:numId w:val="18"/>
              </w:numPr>
              <w:rPr>
                <w:rFonts w:ascii="Century Gothic" w:hAnsi="Century Gothic"/>
                <w:color w:val="000000" w:themeColor="text1"/>
              </w:rPr>
            </w:pPr>
            <w:r w:rsidRPr="00451B9A">
              <w:rPr>
                <w:rFonts w:ascii="Century Gothic" w:hAnsi="Century Gothic"/>
                <w:color w:val="000000" w:themeColor="text1"/>
              </w:rPr>
              <w:t>Pupil Welfare Transition Team</w:t>
            </w:r>
          </w:p>
          <w:p w14:paraId="7DB28C51" w14:textId="6D7FDCA4" w:rsidR="00451B9A" w:rsidRPr="008E622A" w:rsidRDefault="00451B9A" w:rsidP="0080443F">
            <w:pPr>
              <w:pStyle w:val="ListParagraph"/>
              <w:numPr>
                <w:ilvl w:val="0"/>
                <w:numId w:val="18"/>
              </w:numPr>
              <w:rPr>
                <w:rFonts w:ascii="Century Gothic" w:hAnsi="Century Gothic"/>
              </w:rPr>
            </w:pPr>
            <w:r w:rsidRPr="008E622A">
              <w:rPr>
                <w:rFonts w:ascii="Century Gothic" w:hAnsi="Century Gothic"/>
              </w:rPr>
              <w:t>Referrals made to Early Help for specialist support within the home or for parents in particular.</w:t>
            </w:r>
          </w:p>
          <w:p w14:paraId="27E6BC8B" w14:textId="77777777" w:rsidR="009C0BA7" w:rsidRDefault="009C0BA7" w:rsidP="0080443F">
            <w:pPr>
              <w:rPr>
                <w:rFonts w:ascii="Century Gothic" w:hAnsi="Century Gothic"/>
              </w:rPr>
            </w:pPr>
          </w:p>
          <w:p w14:paraId="43B86F07" w14:textId="77777777" w:rsidR="000F7F96" w:rsidRPr="00AF2AB6" w:rsidRDefault="000F7F96" w:rsidP="0080443F">
            <w:pPr>
              <w:rPr>
                <w:rFonts w:ascii="Century Gothic" w:hAnsi="Century Gothic"/>
              </w:rPr>
            </w:pPr>
          </w:p>
          <w:p w14:paraId="1462149C" w14:textId="77777777" w:rsidR="001B3001" w:rsidRDefault="001B3001" w:rsidP="0080443F">
            <w:pPr>
              <w:rPr>
                <w:rFonts w:ascii="Century Gothic" w:hAnsi="Century Gothic"/>
              </w:rPr>
            </w:pPr>
            <w:r w:rsidRPr="008F7E0D">
              <w:rPr>
                <w:rFonts w:ascii="Century Gothic" w:hAnsi="Century Gothic"/>
              </w:rPr>
              <w:t>Health Provision delivered in school:</w:t>
            </w:r>
          </w:p>
          <w:p w14:paraId="119F377E" w14:textId="77777777" w:rsidR="000F7F96" w:rsidRPr="008F7E0D" w:rsidRDefault="000F7F96" w:rsidP="0080443F">
            <w:pPr>
              <w:rPr>
                <w:rFonts w:ascii="Century Gothic" w:hAnsi="Century Gothic"/>
              </w:rPr>
            </w:pPr>
          </w:p>
          <w:p w14:paraId="30C3D905" w14:textId="15E87362" w:rsidR="001B3001" w:rsidRPr="008F7E0D" w:rsidRDefault="000F7F96" w:rsidP="0080443F">
            <w:pPr>
              <w:pStyle w:val="ListParagraph"/>
              <w:numPr>
                <w:ilvl w:val="0"/>
                <w:numId w:val="19"/>
              </w:numPr>
              <w:rPr>
                <w:rFonts w:ascii="Century Gothic" w:hAnsi="Century Gothic"/>
              </w:rPr>
            </w:pPr>
            <w:r>
              <w:rPr>
                <w:rFonts w:ascii="Century Gothic" w:hAnsi="Century Gothic"/>
              </w:rPr>
              <w:t>SALT (</w:t>
            </w:r>
            <w:r w:rsidR="00FC11AF">
              <w:rPr>
                <w:rFonts w:ascii="Century Gothic" w:hAnsi="Century Gothic"/>
              </w:rPr>
              <w:t>Speech and</w:t>
            </w:r>
            <w:r w:rsidR="006E3108" w:rsidRPr="008F7E0D">
              <w:rPr>
                <w:rFonts w:ascii="Century Gothic" w:hAnsi="Century Gothic"/>
              </w:rPr>
              <w:t xml:space="preserve"> </w:t>
            </w:r>
            <w:r>
              <w:rPr>
                <w:rFonts w:ascii="Century Gothic" w:hAnsi="Century Gothic"/>
              </w:rPr>
              <w:t>Language Therapy</w:t>
            </w:r>
            <w:r w:rsidR="00FC11AF">
              <w:rPr>
                <w:rFonts w:ascii="Century Gothic" w:hAnsi="Century Gothic"/>
              </w:rPr>
              <w:t>)</w:t>
            </w:r>
          </w:p>
          <w:p w14:paraId="3ADB3F4F" w14:textId="533FE6BC" w:rsidR="001B3001" w:rsidRPr="008F7E0D" w:rsidRDefault="006D6A58" w:rsidP="0080443F">
            <w:pPr>
              <w:pStyle w:val="ListParagraph"/>
              <w:numPr>
                <w:ilvl w:val="0"/>
                <w:numId w:val="19"/>
              </w:numPr>
              <w:rPr>
                <w:rFonts w:ascii="Century Gothic" w:hAnsi="Century Gothic"/>
              </w:rPr>
            </w:pPr>
            <w:r>
              <w:rPr>
                <w:rFonts w:ascii="Century Gothic" w:hAnsi="Century Gothic"/>
              </w:rPr>
              <w:t>School Nurse</w:t>
            </w:r>
          </w:p>
          <w:p w14:paraId="30B5F441" w14:textId="352A0521" w:rsidR="001B3001" w:rsidRPr="008F7E0D" w:rsidRDefault="006D6A58" w:rsidP="0080443F">
            <w:pPr>
              <w:pStyle w:val="ListParagraph"/>
              <w:numPr>
                <w:ilvl w:val="0"/>
                <w:numId w:val="19"/>
              </w:numPr>
              <w:rPr>
                <w:rFonts w:ascii="Century Gothic" w:hAnsi="Century Gothic"/>
              </w:rPr>
            </w:pPr>
            <w:r>
              <w:rPr>
                <w:rFonts w:ascii="Century Gothic" w:hAnsi="Century Gothic"/>
              </w:rPr>
              <w:t>Occupational Therapy</w:t>
            </w:r>
          </w:p>
          <w:p w14:paraId="6DA95835" w14:textId="0F807037" w:rsidR="001B3001" w:rsidRPr="008F7E0D" w:rsidRDefault="006D6A58" w:rsidP="0080443F">
            <w:pPr>
              <w:pStyle w:val="ListParagraph"/>
              <w:numPr>
                <w:ilvl w:val="0"/>
                <w:numId w:val="19"/>
              </w:numPr>
              <w:rPr>
                <w:rFonts w:ascii="Century Gothic" w:hAnsi="Century Gothic"/>
              </w:rPr>
            </w:pPr>
            <w:r>
              <w:rPr>
                <w:rFonts w:ascii="Century Gothic" w:hAnsi="Century Gothic"/>
              </w:rPr>
              <w:t>Physiotherapy</w:t>
            </w:r>
          </w:p>
          <w:p w14:paraId="50B6B591" w14:textId="19AB9985" w:rsidR="001B3001" w:rsidRPr="008F7E0D" w:rsidRDefault="001B3001" w:rsidP="0080443F">
            <w:pPr>
              <w:pStyle w:val="ListParagraph"/>
              <w:numPr>
                <w:ilvl w:val="0"/>
                <w:numId w:val="19"/>
              </w:numPr>
              <w:rPr>
                <w:rFonts w:ascii="Century Gothic" w:hAnsi="Century Gothic"/>
              </w:rPr>
            </w:pPr>
            <w:r w:rsidRPr="008F7E0D">
              <w:rPr>
                <w:rFonts w:ascii="Century Gothic" w:hAnsi="Century Gothic"/>
              </w:rPr>
              <w:t>CAMHS (Child &amp; Ad</w:t>
            </w:r>
            <w:r w:rsidR="006D6A58">
              <w:rPr>
                <w:rFonts w:ascii="Century Gothic" w:hAnsi="Century Gothic"/>
              </w:rPr>
              <w:t>olescent Mental Health Service</w:t>
            </w:r>
            <w:r w:rsidR="009D5B3E">
              <w:rPr>
                <w:rFonts w:ascii="Century Gothic" w:hAnsi="Century Gothic"/>
              </w:rPr>
              <w:t>s</w:t>
            </w:r>
            <w:r w:rsidR="006D6A58">
              <w:rPr>
                <w:rFonts w:ascii="Century Gothic" w:hAnsi="Century Gothic"/>
              </w:rPr>
              <w:t>)</w:t>
            </w:r>
          </w:p>
          <w:p w14:paraId="04C0959E" w14:textId="77777777" w:rsidR="00FC11AF" w:rsidRDefault="001B3001" w:rsidP="0080443F">
            <w:pPr>
              <w:pStyle w:val="ListParagraph"/>
              <w:numPr>
                <w:ilvl w:val="0"/>
                <w:numId w:val="19"/>
              </w:numPr>
              <w:rPr>
                <w:rFonts w:ascii="Century Gothic" w:hAnsi="Century Gothic"/>
              </w:rPr>
            </w:pPr>
            <w:r w:rsidRPr="008F7E0D">
              <w:rPr>
                <w:rFonts w:ascii="Century Gothic" w:hAnsi="Century Gothic"/>
              </w:rPr>
              <w:t>Paediatricians</w:t>
            </w:r>
          </w:p>
          <w:p w14:paraId="4EE4ADDF" w14:textId="1A717C5B" w:rsidR="00D933B4" w:rsidRPr="000F7F96" w:rsidRDefault="008172B9" w:rsidP="000F7F96">
            <w:pPr>
              <w:pStyle w:val="ListParagraph"/>
              <w:numPr>
                <w:ilvl w:val="0"/>
                <w:numId w:val="19"/>
              </w:numPr>
              <w:rPr>
                <w:rFonts w:ascii="Century Gothic" w:hAnsi="Century Gothic"/>
              </w:rPr>
            </w:pPr>
            <w:r>
              <w:rPr>
                <w:rFonts w:ascii="Century Gothic" w:hAnsi="Century Gothic"/>
              </w:rPr>
              <w:t xml:space="preserve">Community </w:t>
            </w:r>
            <w:r w:rsidR="009D5B3E" w:rsidRPr="000F7F96">
              <w:rPr>
                <w:rFonts w:ascii="Century Gothic" w:hAnsi="Century Gothic"/>
              </w:rPr>
              <w:t>Paediatric Nurses</w:t>
            </w:r>
          </w:p>
          <w:p w14:paraId="50676FB5" w14:textId="3AB9F146" w:rsidR="009D5B3E" w:rsidRPr="000F7F96" w:rsidRDefault="009D5B3E" w:rsidP="0080443F">
            <w:pPr>
              <w:pStyle w:val="ListParagraph"/>
              <w:numPr>
                <w:ilvl w:val="0"/>
                <w:numId w:val="19"/>
              </w:numPr>
              <w:rPr>
                <w:rFonts w:ascii="Century Gothic" w:hAnsi="Century Gothic"/>
                <w:color w:val="000000" w:themeColor="text1"/>
              </w:rPr>
            </w:pPr>
            <w:r w:rsidRPr="000F7F96">
              <w:rPr>
                <w:rFonts w:ascii="Century Gothic" w:hAnsi="Century Gothic"/>
                <w:color w:val="000000" w:themeColor="text1"/>
              </w:rPr>
              <w:t>Psychotherapy</w:t>
            </w:r>
            <w:r w:rsidR="00FC11AF" w:rsidRPr="000F7F96">
              <w:rPr>
                <w:rFonts w:ascii="Century Gothic" w:hAnsi="Century Gothic"/>
                <w:color w:val="000000" w:themeColor="text1"/>
              </w:rPr>
              <w:t xml:space="preserve"> Service</w:t>
            </w:r>
            <w:r w:rsidR="000F7F96">
              <w:rPr>
                <w:rFonts w:ascii="Century Gothic" w:hAnsi="Century Gothic"/>
                <w:color w:val="000000" w:themeColor="text1"/>
              </w:rPr>
              <w:t>s</w:t>
            </w:r>
            <w:r w:rsidR="00CD5D87">
              <w:rPr>
                <w:rFonts w:ascii="Century Gothic" w:hAnsi="Century Gothic"/>
                <w:color w:val="000000" w:themeColor="text1"/>
              </w:rPr>
              <w:t>.</w:t>
            </w:r>
          </w:p>
          <w:p w14:paraId="5A58D650" w14:textId="77777777" w:rsidR="00E4631C" w:rsidRDefault="00E4631C" w:rsidP="00E4631C">
            <w:pPr>
              <w:pStyle w:val="ListParagraph"/>
              <w:rPr>
                <w:rFonts w:ascii="Century Gothic" w:hAnsi="Century Gothic"/>
                <w:color w:val="000000" w:themeColor="text1"/>
              </w:rPr>
            </w:pPr>
          </w:p>
          <w:p w14:paraId="7EB5D730" w14:textId="4BBA8B35" w:rsidR="00E4631C" w:rsidRPr="0011182F" w:rsidRDefault="00E4631C" w:rsidP="00E4631C">
            <w:pPr>
              <w:pStyle w:val="ListParagraph"/>
              <w:rPr>
                <w:rFonts w:ascii="Century Gothic" w:hAnsi="Century Gothic"/>
                <w:color w:val="000000" w:themeColor="text1"/>
              </w:rPr>
            </w:pPr>
          </w:p>
        </w:tc>
      </w:tr>
      <w:tr w:rsidR="007D565D" w:rsidRPr="007D565D" w14:paraId="3DCC95BA" w14:textId="77777777" w:rsidTr="0080443F">
        <w:tc>
          <w:tcPr>
            <w:tcW w:w="4820" w:type="dxa"/>
          </w:tcPr>
          <w:p w14:paraId="6335B377" w14:textId="756CAFBA" w:rsidR="00B67894" w:rsidRDefault="00F351BD" w:rsidP="0080443F">
            <w:pPr>
              <w:rPr>
                <w:rFonts w:ascii="Century Gothic" w:hAnsi="Century Gothic"/>
                <w:sz w:val="28"/>
                <w:szCs w:val="28"/>
              </w:rPr>
            </w:pPr>
            <w:r w:rsidRPr="008F7E0D">
              <w:rPr>
                <w:rFonts w:ascii="Century Gothic" w:hAnsi="Century Gothic"/>
                <w:sz w:val="28"/>
                <w:szCs w:val="28"/>
              </w:rPr>
              <w:lastRenderedPageBreak/>
              <w:t>11. Who can you</w:t>
            </w:r>
            <w:r w:rsidR="00EF6B75" w:rsidRPr="008F7E0D">
              <w:rPr>
                <w:rFonts w:ascii="Century Gothic" w:hAnsi="Century Gothic"/>
                <w:sz w:val="28"/>
                <w:szCs w:val="28"/>
              </w:rPr>
              <w:t xml:space="preserve"> contact for extra support outside of school?</w:t>
            </w:r>
          </w:p>
          <w:p w14:paraId="1D22A47D" w14:textId="77777777" w:rsidR="00E4631C" w:rsidRPr="008F7E0D" w:rsidRDefault="00E4631C" w:rsidP="0080443F">
            <w:pPr>
              <w:rPr>
                <w:rFonts w:ascii="Century Gothic" w:hAnsi="Century Gothic"/>
                <w:sz w:val="28"/>
                <w:szCs w:val="28"/>
              </w:rPr>
            </w:pPr>
          </w:p>
          <w:p w14:paraId="289C101B" w14:textId="6EFBD5C3" w:rsidR="00EE3F4E" w:rsidRPr="0080443F" w:rsidRDefault="00451B9A" w:rsidP="0080443F">
            <w:pPr>
              <w:rPr>
                <w:rFonts w:ascii="Century Gothic" w:hAnsi="Century Gothic"/>
                <w:sz w:val="28"/>
                <w:szCs w:val="28"/>
              </w:rPr>
            </w:pPr>
            <w:r>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37742BDC" wp14:editId="7EC35808">
                  <wp:extent cx="1247775" cy="1370219"/>
                  <wp:effectExtent l="0" t="0" r="0" b="1905"/>
                  <wp:docPr id="21" name="Picture 21" descr="Macintosh HD:Users:robboraston:Desktop:images-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robboraston:Desktop:images-8.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677" cy="1422821"/>
                          </a:xfrm>
                          <a:prstGeom prst="rect">
                            <a:avLst/>
                          </a:prstGeom>
                          <a:noFill/>
                          <a:ln>
                            <a:noFill/>
                          </a:ln>
                        </pic:spPr>
                      </pic:pic>
                    </a:graphicData>
                  </a:graphic>
                </wp:inline>
              </w:drawing>
            </w:r>
          </w:p>
        </w:tc>
        <w:tc>
          <w:tcPr>
            <w:tcW w:w="9532" w:type="dxa"/>
          </w:tcPr>
          <w:p w14:paraId="7134F8D7" w14:textId="77777777" w:rsidR="007D565D" w:rsidRPr="008F7E0D" w:rsidRDefault="001B3001" w:rsidP="0080443F">
            <w:pPr>
              <w:rPr>
                <w:rFonts w:ascii="Century Gothic" w:hAnsi="Century Gothic"/>
              </w:rPr>
            </w:pPr>
            <w:r w:rsidRPr="008F7E0D">
              <w:rPr>
                <w:rFonts w:ascii="Century Gothic" w:hAnsi="Century Gothic"/>
              </w:rPr>
              <w:t>You are very welcome to contact the following agencies outside of school:</w:t>
            </w:r>
          </w:p>
          <w:p w14:paraId="60937973" w14:textId="77777777" w:rsidR="009A32B5" w:rsidRPr="008F7E0D" w:rsidRDefault="009A32B5" w:rsidP="0080443F">
            <w:pPr>
              <w:rPr>
                <w:rFonts w:ascii="Century Gothic" w:hAnsi="Century Gothic"/>
              </w:rPr>
            </w:pPr>
          </w:p>
          <w:p w14:paraId="1F618ACD" w14:textId="6595EA8B" w:rsidR="001B3001" w:rsidRPr="008F7E0D" w:rsidRDefault="001B3001" w:rsidP="0080443F">
            <w:pPr>
              <w:pStyle w:val="ListParagraph"/>
              <w:numPr>
                <w:ilvl w:val="0"/>
                <w:numId w:val="20"/>
              </w:numPr>
              <w:rPr>
                <w:rFonts w:ascii="Century Gothic" w:hAnsi="Century Gothic"/>
              </w:rPr>
            </w:pPr>
            <w:r w:rsidRPr="008F7E0D">
              <w:rPr>
                <w:rFonts w:ascii="Century Gothic" w:hAnsi="Century Gothic"/>
              </w:rPr>
              <w:t>Devon Information Advic</w:t>
            </w:r>
            <w:r w:rsidR="00CD5D87">
              <w:rPr>
                <w:rFonts w:ascii="Century Gothic" w:hAnsi="Century Gothic"/>
              </w:rPr>
              <w:t>e &amp; Support for SEND</w:t>
            </w:r>
            <w:r w:rsidR="00565767">
              <w:rPr>
                <w:rFonts w:ascii="Century Gothic" w:hAnsi="Century Gothic"/>
              </w:rPr>
              <w:t xml:space="preserve"> 01392 383080</w:t>
            </w:r>
            <w:r w:rsidRPr="008F7E0D">
              <w:rPr>
                <w:rFonts w:ascii="Century Gothic" w:hAnsi="Century Gothic"/>
              </w:rPr>
              <w:t xml:space="preserve"> </w:t>
            </w:r>
            <w:hyperlink r:id="rId30" w:history="1">
              <w:r w:rsidRPr="008F7E0D">
                <w:rPr>
                  <w:rStyle w:val="Hyperlink"/>
                  <w:rFonts w:ascii="Century Gothic" w:hAnsi="Century Gothic"/>
                </w:rPr>
                <w:t>www.devonias.org.uk</w:t>
              </w:r>
            </w:hyperlink>
          </w:p>
          <w:p w14:paraId="1979B0EF" w14:textId="77777777" w:rsidR="001B3001" w:rsidRPr="008F7E0D" w:rsidRDefault="001B3001" w:rsidP="0080443F">
            <w:pPr>
              <w:pStyle w:val="ListParagraph"/>
              <w:numPr>
                <w:ilvl w:val="0"/>
                <w:numId w:val="20"/>
              </w:numPr>
              <w:rPr>
                <w:rFonts w:ascii="Century Gothic" w:hAnsi="Century Gothic"/>
              </w:rPr>
            </w:pPr>
            <w:r w:rsidRPr="008F7E0D">
              <w:rPr>
                <w:rFonts w:ascii="Century Gothic" w:hAnsi="Century Gothic"/>
              </w:rPr>
              <w:t>Citizens Advice Bureau</w:t>
            </w:r>
          </w:p>
          <w:p w14:paraId="23D0F773" w14:textId="77777777" w:rsidR="001B3001" w:rsidRPr="008F7E0D" w:rsidRDefault="001B3001" w:rsidP="0080443F">
            <w:pPr>
              <w:pStyle w:val="ListParagraph"/>
              <w:numPr>
                <w:ilvl w:val="0"/>
                <w:numId w:val="20"/>
              </w:numPr>
              <w:rPr>
                <w:rFonts w:ascii="Century Gothic" w:hAnsi="Century Gothic"/>
              </w:rPr>
            </w:pPr>
            <w:r w:rsidRPr="008F7E0D">
              <w:rPr>
                <w:rFonts w:ascii="Century Gothic" w:hAnsi="Century Gothic"/>
              </w:rPr>
              <w:t>0 – 25 SEND Team 01392 383000</w:t>
            </w:r>
          </w:p>
          <w:p w14:paraId="1F31C7F5" w14:textId="77777777" w:rsidR="006E3108" w:rsidRPr="008F7E0D" w:rsidRDefault="006E3108" w:rsidP="0080443F">
            <w:pPr>
              <w:pStyle w:val="ListParagraph"/>
              <w:rPr>
                <w:rFonts w:ascii="Century Gothic" w:hAnsi="Century Gothic"/>
              </w:rPr>
            </w:pPr>
          </w:p>
          <w:p w14:paraId="53D0CE0E" w14:textId="77777777" w:rsidR="00D46AD1" w:rsidRPr="008F7E0D" w:rsidRDefault="00D46AD1" w:rsidP="0080443F">
            <w:pPr>
              <w:pStyle w:val="ListParagraph"/>
              <w:rPr>
                <w:rFonts w:ascii="Century Gothic" w:hAnsi="Century Gothic"/>
              </w:rPr>
            </w:pPr>
          </w:p>
          <w:p w14:paraId="52AB8596" w14:textId="77777777" w:rsidR="00D46AD1" w:rsidRPr="008F7E0D" w:rsidRDefault="00D46AD1" w:rsidP="0080443F">
            <w:pPr>
              <w:rPr>
                <w:rFonts w:ascii="Century Gothic" w:hAnsi="Century Gothic"/>
              </w:rPr>
            </w:pPr>
          </w:p>
          <w:p w14:paraId="2A41F206" w14:textId="77777777" w:rsidR="00D46AD1" w:rsidRDefault="00D46AD1" w:rsidP="0080443F">
            <w:pPr>
              <w:rPr>
                <w:rFonts w:ascii="Century Gothic" w:hAnsi="Century Gothic"/>
              </w:rPr>
            </w:pPr>
          </w:p>
          <w:p w14:paraId="3EEE9A0F" w14:textId="77777777" w:rsidR="00CC565A" w:rsidRDefault="00CC565A" w:rsidP="0080443F">
            <w:pPr>
              <w:rPr>
                <w:rFonts w:ascii="Century Gothic" w:hAnsi="Century Gothic"/>
              </w:rPr>
            </w:pPr>
          </w:p>
          <w:p w14:paraId="30C38C98" w14:textId="77777777" w:rsidR="00CC565A" w:rsidRDefault="00CC565A" w:rsidP="0080443F">
            <w:pPr>
              <w:rPr>
                <w:rFonts w:ascii="Century Gothic" w:hAnsi="Century Gothic"/>
              </w:rPr>
            </w:pPr>
          </w:p>
          <w:p w14:paraId="2C546C54" w14:textId="53701D97" w:rsidR="00E4631C" w:rsidRPr="008F7E0D" w:rsidRDefault="00E4631C" w:rsidP="0080443F">
            <w:pPr>
              <w:rPr>
                <w:rFonts w:ascii="Century Gothic" w:hAnsi="Century Gothic"/>
              </w:rPr>
            </w:pPr>
          </w:p>
        </w:tc>
      </w:tr>
      <w:tr w:rsidR="007D565D" w:rsidRPr="007D565D" w14:paraId="60CE1437" w14:textId="77777777" w:rsidTr="0080443F">
        <w:tc>
          <w:tcPr>
            <w:tcW w:w="4820" w:type="dxa"/>
          </w:tcPr>
          <w:p w14:paraId="0161B072" w14:textId="7E4BA63E" w:rsidR="00EE3F4E" w:rsidRPr="008F7E0D" w:rsidRDefault="00EF6B75" w:rsidP="0080443F">
            <w:pPr>
              <w:rPr>
                <w:rFonts w:ascii="Century Gothic" w:hAnsi="Century Gothic"/>
                <w:sz w:val="28"/>
                <w:szCs w:val="28"/>
              </w:rPr>
            </w:pPr>
            <w:r w:rsidRPr="008F7E0D">
              <w:rPr>
                <w:rFonts w:ascii="Century Gothic" w:hAnsi="Century Gothic"/>
                <w:sz w:val="28"/>
                <w:szCs w:val="28"/>
              </w:rPr>
              <w:lastRenderedPageBreak/>
              <w:t>12. How will we support your child when they are joining our school? Leaving our school? Or moving to another class?</w:t>
            </w:r>
          </w:p>
          <w:p w14:paraId="48DE4D5D" w14:textId="0A0C5EA7" w:rsidR="0080443F" w:rsidRDefault="00E4631C" w:rsidP="0080443F">
            <w:pPr>
              <w:rPr>
                <w:rFonts w:ascii="Century Gothic" w:hAnsi="Century Gothic"/>
                <w:sz w:val="28"/>
                <w:szCs w:val="28"/>
              </w:rPr>
            </w:pPr>
            <w:r>
              <w:rPr>
                <w:rFonts w:ascii="Century Gothic" w:hAnsi="Century Gothic"/>
                <w:sz w:val="28"/>
                <w:szCs w:val="28"/>
              </w:rPr>
              <w:t xml:space="preserve">                         </w:t>
            </w:r>
          </w:p>
          <w:p w14:paraId="37DAF033" w14:textId="77777777" w:rsidR="00CD5D87" w:rsidRDefault="00CD5D87" w:rsidP="0080443F">
            <w:pPr>
              <w:rPr>
                <w:rFonts w:ascii="Century Gothic" w:hAnsi="Century Gothic"/>
                <w:sz w:val="28"/>
                <w:szCs w:val="28"/>
              </w:rPr>
            </w:pPr>
          </w:p>
          <w:p w14:paraId="653DA513" w14:textId="77777777" w:rsidR="00CD5D87" w:rsidRDefault="00CD5D87" w:rsidP="0080443F">
            <w:pPr>
              <w:rPr>
                <w:rFonts w:ascii="Century Gothic" w:hAnsi="Century Gothic"/>
                <w:sz w:val="28"/>
                <w:szCs w:val="28"/>
              </w:rPr>
            </w:pPr>
          </w:p>
          <w:p w14:paraId="08F2ADDC" w14:textId="77777777" w:rsidR="00CD5D87" w:rsidRDefault="00CD5D87" w:rsidP="0080443F">
            <w:pPr>
              <w:rPr>
                <w:rFonts w:ascii="Century Gothic" w:hAnsi="Century Gothic"/>
                <w:sz w:val="28"/>
                <w:szCs w:val="28"/>
              </w:rPr>
            </w:pPr>
          </w:p>
          <w:p w14:paraId="1079BD99" w14:textId="77777777" w:rsidR="00CD5D87" w:rsidRDefault="00CD5D87" w:rsidP="0080443F">
            <w:pPr>
              <w:rPr>
                <w:rFonts w:ascii="Century Gothic" w:hAnsi="Century Gothic"/>
                <w:sz w:val="28"/>
                <w:szCs w:val="28"/>
              </w:rPr>
            </w:pPr>
          </w:p>
          <w:p w14:paraId="71D9555C" w14:textId="7C707D93" w:rsidR="00917266" w:rsidRPr="008F7E0D" w:rsidRDefault="0080443F" w:rsidP="0080443F">
            <w:pPr>
              <w:rPr>
                <w:rFonts w:ascii="Century Gothic" w:hAnsi="Century Gothic"/>
                <w:sz w:val="28"/>
                <w:szCs w:val="28"/>
              </w:rPr>
            </w:pPr>
            <w:r>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403CF932" wp14:editId="7E30C488">
                  <wp:extent cx="1087663" cy="1152525"/>
                  <wp:effectExtent l="0" t="0" r="0" b="0"/>
                  <wp:docPr id="22" name="Picture 22" descr="Macintosh HD:Users:robboraston:Desktop:Unknown-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robboraston:Desktop:Unknown-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9168" cy="1164716"/>
                          </a:xfrm>
                          <a:prstGeom prst="rect">
                            <a:avLst/>
                          </a:prstGeom>
                          <a:noFill/>
                          <a:ln>
                            <a:noFill/>
                          </a:ln>
                        </pic:spPr>
                      </pic:pic>
                    </a:graphicData>
                  </a:graphic>
                </wp:inline>
              </w:drawing>
            </w:r>
            <w:r>
              <w:rPr>
                <w:rFonts w:ascii="Century Gothic" w:hAnsi="Century Gothic"/>
                <w:sz w:val="28"/>
                <w:szCs w:val="28"/>
              </w:rPr>
              <w:t xml:space="preserve">           </w:t>
            </w:r>
          </w:p>
          <w:p w14:paraId="39ACA2FB" w14:textId="4DE00028" w:rsidR="00917266" w:rsidRDefault="00917266" w:rsidP="0080443F">
            <w:pPr>
              <w:rPr>
                <w:rFonts w:ascii="Century Gothic" w:hAnsi="Century Gothic"/>
                <w:sz w:val="28"/>
                <w:szCs w:val="28"/>
              </w:rPr>
            </w:pPr>
          </w:p>
          <w:p w14:paraId="3B4A7CE9" w14:textId="77777777" w:rsidR="00E4631C" w:rsidRPr="008F7E0D" w:rsidRDefault="00E4631C" w:rsidP="0080443F">
            <w:pPr>
              <w:rPr>
                <w:rFonts w:ascii="Century Gothic" w:hAnsi="Century Gothic"/>
                <w:sz w:val="28"/>
                <w:szCs w:val="28"/>
              </w:rPr>
            </w:pPr>
          </w:p>
          <w:p w14:paraId="6BAFA706" w14:textId="6AD1CF66" w:rsidR="00CC565A" w:rsidRDefault="00EE3F4E" w:rsidP="0080443F">
            <w:pPr>
              <w:rPr>
                <w:rFonts w:ascii="Century Gothic" w:hAnsi="Century Gothic"/>
                <w:sz w:val="28"/>
                <w:szCs w:val="28"/>
              </w:rPr>
            </w:pPr>
            <w:r w:rsidRPr="008F7E0D">
              <w:rPr>
                <w:rFonts w:ascii="Century Gothic" w:hAnsi="Century Gothic"/>
                <w:sz w:val="28"/>
                <w:szCs w:val="28"/>
              </w:rPr>
              <w:t xml:space="preserve">                 </w:t>
            </w:r>
          </w:p>
          <w:p w14:paraId="6104903C" w14:textId="77777777" w:rsidR="00CD5D87" w:rsidRDefault="00CD5D87" w:rsidP="0080443F">
            <w:pPr>
              <w:rPr>
                <w:rFonts w:ascii="Century Gothic" w:hAnsi="Century Gothic"/>
                <w:sz w:val="28"/>
                <w:szCs w:val="28"/>
              </w:rPr>
            </w:pPr>
          </w:p>
          <w:p w14:paraId="071E3A4C" w14:textId="77777777" w:rsidR="00CD5D87" w:rsidRDefault="00CD5D87" w:rsidP="0080443F">
            <w:pPr>
              <w:rPr>
                <w:rFonts w:ascii="Century Gothic" w:hAnsi="Century Gothic"/>
                <w:sz w:val="28"/>
                <w:szCs w:val="28"/>
              </w:rPr>
            </w:pPr>
          </w:p>
          <w:p w14:paraId="2DAF29B0" w14:textId="77777777" w:rsidR="00CD5D87" w:rsidRDefault="00CD5D87" w:rsidP="0080443F">
            <w:pPr>
              <w:rPr>
                <w:rFonts w:ascii="Century Gothic" w:hAnsi="Century Gothic"/>
                <w:sz w:val="28"/>
                <w:szCs w:val="28"/>
              </w:rPr>
            </w:pPr>
          </w:p>
          <w:p w14:paraId="33DF01A1" w14:textId="77777777" w:rsidR="00CD5D87" w:rsidRDefault="00CD5D87" w:rsidP="0080443F">
            <w:pPr>
              <w:rPr>
                <w:rFonts w:ascii="Century Gothic" w:hAnsi="Century Gothic"/>
                <w:sz w:val="28"/>
                <w:szCs w:val="28"/>
              </w:rPr>
            </w:pPr>
          </w:p>
          <w:p w14:paraId="0D4E5C47" w14:textId="77777777" w:rsidR="00CD5D87" w:rsidRDefault="00CD5D87" w:rsidP="0080443F">
            <w:pPr>
              <w:rPr>
                <w:rFonts w:ascii="Century Gothic" w:hAnsi="Century Gothic"/>
                <w:sz w:val="28"/>
                <w:szCs w:val="28"/>
              </w:rPr>
            </w:pPr>
          </w:p>
          <w:p w14:paraId="1236BAA8" w14:textId="77777777" w:rsidR="00CD5D87" w:rsidRDefault="00CD5D87" w:rsidP="0080443F">
            <w:pPr>
              <w:rPr>
                <w:rFonts w:ascii="Century Gothic" w:hAnsi="Century Gothic"/>
                <w:sz w:val="28"/>
                <w:szCs w:val="28"/>
              </w:rPr>
            </w:pPr>
          </w:p>
          <w:p w14:paraId="52A1BF1D" w14:textId="77777777" w:rsidR="0049772D" w:rsidRPr="0049772D" w:rsidRDefault="0049772D" w:rsidP="0080443F">
            <w:pPr>
              <w:rPr>
                <w:rFonts w:ascii="Century Gothic" w:hAnsi="Century Gothic"/>
                <w:sz w:val="36"/>
                <w:szCs w:val="36"/>
              </w:rPr>
            </w:pPr>
          </w:p>
          <w:p w14:paraId="0B012693" w14:textId="334BFE5A" w:rsidR="00B67894" w:rsidRPr="008F7E0D" w:rsidRDefault="0080443F" w:rsidP="0080443F">
            <w:pPr>
              <w:rPr>
                <w:rFonts w:ascii="Century Gothic" w:hAnsi="Century Gothic"/>
                <w:sz w:val="28"/>
                <w:szCs w:val="28"/>
                <w:lang w:eastAsia="en-GB"/>
              </w:rPr>
            </w:pPr>
            <w:r w:rsidRPr="008F7E0D">
              <w:rPr>
                <w:rFonts w:ascii="Century Gothic" w:hAnsi="Century Gothic"/>
                <w:noProof/>
                <w:sz w:val="28"/>
                <w:szCs w:val="28"/>
                <w:lang w:eastAsia="en-GB"/>
              </w:rPr>
              <w:drawing>
                <wp:inline distT="0" distB="0" distL="0" distR="0" wp14:anchorId="05699CC3" wp14:editId="2E368F85">
                  <wp:extent cx="2849880" cy="2129790"/>
                  <wp:effectExtent l="0" t="0" r="7620" b="3810"/>
                  <wp:docPr id="24" name="Picture 24" descr="Macintosh HD:Users:robboraston:Desktop:Unknown-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robboraston:Desktop:Unknown-1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1475" cy="2130982"/>
                          </a:xfrm>
                          <a:prstGeom prst="rect">
                            <a:avLst/>
                          </a:prstGeom>
                          <a:noFill/>
                          <a:ln>
                            <a:noFill/>
                          </a:ln>
                        </pic:spPr>
                      </pic:pic>
                    </a:graphicData>
                  </a:graphic>
                </wp:inline>
              </w:drawing>
            </w:r>
          </w:p>
          <w:p w14:paraId="6C98D7C9" w14:textId="3F8464DE" w:rsidR="005607CE" w:rsidRPr="008F7E0D" w:rsidRDefault="005607CE" w:rsidP="0080443F">
            <w:pPr>
              <w:rPr>
                <w:rFonts w:ascii="Century Gothic" w:hAnsi="Century Gothic"/>
                <w:sz w:val="28"/>
                <w:szCs w:val="28"/>
              </w:rPr>
            </w:pPr>
          </w:p>
        </w:tc>
        <w:tc>
          <w:tcPr>
            <w:tcW w:w="9532" w:type="dxa"/>
          </w:tcPr>
          <w:p w14:paraId="7C5C5CCA" w14:textId="041B3D2F" w:rsidR="00D46AD1" w:rsidRDefault="001B3001" w:rsidP="0080443F">
            <w:pPr>
              <w:rPr>
                <w:rFonts w:ascii="Century Gothic" w:hAnsi="Century Gothic"/>
              </w:rPr>
            </w:pPr>
            <w:r w:rsidRPr="008F7E0D">
              <w:rPr>
                <w:rFonts w:ascii="Century Gothic" w:hAnsi="Century Gothic"/>
              </w:rPr>
              <w:lastRenderedPageBreak/>
              <w:t>We know that transitions can be really difficult and especially so for children with SEND. We aim to make such transitions as smooth as possible by:</w:t>
            </w:r>
          </w:p>
          <w:p w14:paraId="6DB0EDBB" w14:textId="77777777" w:rsidR="008F7E0D" w:rsidRPr="00DE72D5" w:rsidRDefault="008F7E0D" w:rsidP="0080443F">
            <w:pPr>
              <w:rPr>
                <w:rFonts w:ascii="Century Gothic" w:hAnsi="Century Gothic"/>
                <w:sz w:val="16"/>
                <w:szCs w:val="16"/>
              </w:rPr>
            </w:pPr>
          </w:p>
          <w:p w14:paraId="188C39FB" w14:textId="77777777" w:rsidR="001B3001" w:rsidRPr="008F7E0D" w:rsidRDefault="001B3001" w:rsidP="0080443F">
            <w:pPr>
              <w:rPr>
                <w:rFonts w:ascii="Century Gothic" w:hAnsi="Century Gothic"/>
              </w:rPr>
            </w:pPr>
            <w:r w:rsidRPr="008F7E0D">
              <w:rPr>
                <w:rFonts w:ascii="Century Gothic" w:hAnsi="Century Gothic"/>
                <w:b/>
              </w:rPr>
              <w:t>If your child is joining us from another setting</w:t>
            </w:r>
            <w:r w:rsidRPr="008F7E0D">
              <w:rPr>
                <w:rFonts w:ascii="Century Gothic" w:hAnsi="Century Gothic"/>
              </w:rPr>
              <w:t>:</w:t>
            </w:r>
          </w:p>
          <w:p w14:paraId="5B69F3F2" w14:textId="3E30609C" w:rsidR="001B3001" w:rsidRPr="00CD5D87" w:rsidRDefault="00F351BD" w:rsidP="0080443F">
            <w:pPr>
              <w:pStyle w:val="ListParagraph"/>
              <w:numPr>
                <w:ilvl w:val="0"/>
                <w:numId w:val="21"/>
              </w:numPr>
              <w:rPr>
                <w:rFonts w:ascii="Century Gothic" w:hAnsi="Century Gothic"/>
                <w:color w:val="000000" w:themeColor="text1"/>
              </w:rPr>
            </w:pPr>
            <w:r w:rsidRPr="008F7E0D">
              <w:rPr>
                <w:rFonts w:ascii="Century Gothic" w:hAnsi="Century Gothic"/>
              </w:rPr>
              <w:t>The SEN</w:t>
            </w:r>
            <w:r w:rsidR="00AF2AB6">
              <w:rPr>
                <w:rFonts w:ascii="Century Gothic" w:hAnsi="Century Gothic"/>
              </w:rPr>
              <w:t>D</w:t>
            </w:r>
            <w:r w:rsidRPr="008F7E0D">
              <w:rPr>
                <w:rFonts w:ascii="Century Gothic" w:hAnsi="Century Gothic"/>
              </w:rPr>
              <w:t xml:space="preserve">Co and </w:t>
            </w:r>
            <w:r w:rsidR="00335D94">
              <w:rPr>
                <w:rFonts w:ascii="Century Gothic" w:hAnsi="Century Gothic"/>
              </w:rPr>
              <w:t>C</w:t>
            </w:r>
            <w:r w:rsidR="001B3001" w:rsidRPr="008F7E0D">
              <w:rPr>
                <w:rFonts w:ascii="Century Gothic" w:hAnsi="Century Gothic"/>
              </w:rPr>
              <w:t xml:space="preserve">lass </w:t>
            </w:r>
            <w:r w:rsidR="00335D94">
              <w:rPr>
                <w:rFonts w:ascii="Century Gothic" w:hAnsi="Century Gothic"/>
              </w:rPr>
              <w:t>T</w:t>
            </w:r>
            <w:r w:rsidR="001B3001" w:rsidRPr="008F7E0D">
              <w:rPr>
                <w:rFonts w:ascii="Century Gothic" w:hAnsi="Century Gothic"/>
              </w:rPr>
              <w:t>eacher will aim to visit the setting when appropriate,</w:t>
            </w:r>
            <w:r w:rsidR="006D6A58">
              <w:rPr>
                <w:rFonts w:ascii="Century Gothic" w:hAnsi="Century Gothic"/>
              </w:rPr>
              <w:t xml:space="preserve"> and </w:t>
            </w:r>
            <w:r w:rsidR="006D6A58" w:rsidRPr="00CD5D87">
              <w:rPr>
                <w:rFonts w:ascii="Century Gothic" w:hAnsi="Century Gothic"/>
              </w:rPr>
              <w:t xml:space="preserve">attend </w:t>
            </w:r>
            <w:r w:rsidR="00FC11AF" w:rsidRPr="00CD5D87">
              <w:rPr>
                <w:rFonts w:ascii="Century Gothic" w:hAnsi="Century Gothic"/>
              </w:rPr>
              <w:t xml:space="preserve">EHCP </w:t>
            </w:r>
            <w:r w:rsidR="006D6A58" w:rsidRPr="00CD5D87">
              <w:rPr>
                <w:rFonts w:ascii="Century Gothic" w:hAnsi="Century Gothic"/>
              </w:rPr>
              <w:t xml:space="preserve">Annual Review or </w:t>
            </w:r>
            <w:r w:rsidR="006D6A58" w:rsidRPr="00CD5D87">
              <w:rPr>
                <w:rFonts w:ascii="Century Gothic" w:hAnsi="Century Gothic"/>
                <w:color w:val="000000" w:themeColor="text1"/>
              </w:rPr>
              <w:t>Early Help Family Assessment Framework</w:t>
            </w:r>
            <w:r w:rsidR="001B3001" w:rsidRPr="00CD5D87">
              <w:rPr>
                <w:rFonts w:ascii="Century Gothic" w:hAnsi="Century Gothic"/>
                <w:color w:val="000000" w:themeColor="text1"/>
              </w:rPr>
              <w:t xml:space="preserve"> meetings prior to joining our school.</w:t>
            </w:r>
          </w:p>
          <w:p w14:paraId="126D2BB6" w14:textId="77777777" w:rsidR="001B3001" w:rsidRPr="00CD5D87" w:rsidRDefault="001B3001" w:rsidP="0080443F">
            <w:pPr>
              <w:pStyle w:val="ListParagraph"/>
              <w:numPr>
                <w:ilvl w:val="0"/>
                <w:numId w:val="21"/>
              </w:numPr>
              <w:rPr>
                <w:rFonts w:ascii="Century Gothic" w:hAnsi="Century Gothic"/>
                <w:color w:val="000000" w:themeColor="text1"/>
              </w:rPr>
            </w:pPr>
            <w:r w:rsidRPr="00CD5D87">
              <w:rPr>
                <w:rFonts w:ascii="Century Gothic" w:hAnsi="Century Gothic"/>
                <w:color w:val="000000" w:themeColor="text1"/>
              </w:rPr>
              <w:t>Your child will be encouraged to visit our school and stay for a session or a story.</w:t>
            </w:r>
          </w:p>
          <w:p w14:paraId="1F74D17E" w14:textId="2A14E5F9" w:rsidR="001B3001" w:rsidRPr="008F7E0D" w:rsidRDefault="001B3001" w:rsidP="0080443F">
            <w:pPr>
              <w:pStyle w:val="ListParagraph"/>
              <w:numPr>
                <w:ilvl w:val="0"/>
                <w:numId w:val="21"/>
              </w:numPr>
              <w:rPr>
                <w:rFonts w:ascii="Century Gothic" w:hAnsi="Century Gothic"/>
              </w:rPr>
            </w:pPr>
            <w:r w:rsidRPr="00CD5D87">
              <w:rPr>
                <w:rFonts w:ascii="Century Gothic" w:hAnsi="Century Gothic"/>
              </w:rPr>
              <w:t xml:space="preserve">Transition Books </w:t>
            </w:r>
            <w:r w:rsidR="00FC11AF" w:rsidRPr="00CD5D87">
              <w:rPr>
                <w:rFonts w:ascii="Century Gothic" w:hAnsi="Century Gothic"/>
              </w:rPr>
              <w:t xml:space="preserve">or Videos </w:t>
            </w:r>
            <w:r w:rsidRPr="00CD5D87">
              <w:rPr>
                <w:rFonts w:ascii="Century Gothic" w:hAnsi="Century Gothic"/>
              </w:rPr>
              <w:t>can</w:t>
            </w:r>
            <w:r w:rsidRPr="008F7E0D">
              <w:rPr>
                <w:rFonts w:ascii="Century Gothic" w:hAnsi="Century Gothic"/>
              </w:rPr>
              <w:t xml:space="preserve"> be made to aid your child in becoming familiar with new members of staff and surroundings before they join us.</w:t>
            </w:r>
          </w:p>
          <w:p w14:paraId="01F7703D" w14:textId="6399A6AC" w:rsidR="00464B68" w:rsidRPr="008F7E0D" w:rsidRDefault="00464B68" w:rsidP="0080443F">
            <w:pPr>
              <w:pStyle w:val="ListParagraph"/>
              <w:numPr>
                <w:ilvl w:val="0"/>
                <w:numId w:val="21"/>
              </w:numPr>
              <w:rPr>
                <w:rFonts w:ascii="Century Gothic" w:hAnsi="Century Gothic"/>
              </w:rPr>
            </w:pPr>
            <w:r w:rsidRPr="008F7E0D">
              <w:rPr>
                <w:rFonts w:ascii="Century Gothic" w:hAnsi="Century Gothic"/>
              </w:rPr>
              <w:t xml:space="preserve">External Agencies </w:t>
            </w:r>
            <w:r w:rsidR="00335D94" w:rsidRPr="008F7E0D">
              <w:rPr>
                <w:rFonts w:ascii="Century Gothic" w:hAnsi="Century Gothic"/>
              </w:rPr>
              <w:t>e.g.,</w:t>
            </w:r>
            <w:r w:rsidRPr="008F7E0D">
              <w:rPr>
                <w:rFonts w:ascii="Century Gothic" w:hAnsi="Century Gothic"/>
              </w:rPr>
              <w:t xml:space="preserve"> Visual Impairment Support Service, may visit our school to make recommendations for adj</w:t>
            </w:r>
            <w:r w:rsidR="0052593A">
              <w:rPr>
                <w:rFonts w:ascii="Century Gothic" w:hAnsi="Century Gothic"/>
              </w:rPr>
              <w:t>ustments/adaptations to be made.</w:t>
            </w:r>
          </w:p>
          <w:p w14:paraId="76F880C7" w14:textId="77777777" w:rsidR="00464B68" w:rsidRDefault="00464B68" w:rsidP="0080443F">
            <w:pPr>
              <w:pStyle w:val="ListParagraph"/>
              <w:numPr>
                <w:ilvl w:val="0"/>
                <w:numId w:val="21"/>
              </w:numPr>
              <w:rPr>
                <w:rFonts w:ascii="Century Gothic" w:hAnsi="Century Gothic"/>
              </w:rPr>
            </w:pPr>
            <w:r w:rsidRPr="008F7E0D">
              <w:rPr>
                <w:rFonts w:ascii="Century Gothic" w:hAnsi="Century Gothic"/>
              </w:rPr>
              <w:t>Additional visits to our school can be arranged.</w:t>
            </w:r>
          </w:p>
          <w:p w14:paraId="659E637C" w14:textId="77777777" w:rsidR="001F765A" w:rsidRPr="00DE72D5" w:rsidRDefault="001F765A" w:rsidP="0080443F">
            <w:pPr>
              <w:rPr>
                <w:rFonts w:ascii="Century Gothic" w:hAnsi="Century Gothic"/>
                <w:b/>
                <w:sz w:val="16"/>
                <w:szCs w:val="16"/>
              </w:rPr>
            </w:pPr>
          </w:p>
          <w:p w14:paraId="06C0C16C" w14:textId="77777777" w:rsidR="00BD0286" w:rsidRPr="008F7E0D" w:rsidRDefault="00BD0286" w:rsidP="0080443F">
            <w:pPr>
              <w:rPr>
                <w:rFonts w:ascii="Century Gothic" w:hAnsi="Century Gothic"/>
              </w:rPr>
            </w:pPr>
            <w:r w:rsidRPr="008F7E0D">
              <w:rPr>
                <w:rFonts w:ascii="Century Gothic" w:hAnsi="Century Gothic"/>
                <w:b/>
              </w:rPr>
              <w:t>If your child is moving to another school</w:t>
            </w:r>
            <w:r w:rsidRPr="008F7E0D">
              <w:rPr>
                <w:rFonts w:ascii="Century Gothic" w:hAnsi="Century Gothic"/>
              </w:rPr>
              <w:t>:</w:t>
            </w:r>
          </w:p>
          <w:p w14:paraId="2BC90B1A" w14:textId="2C60F9F9" w:rsidR="00BD0286" w:rsidRPr="008F7E0D" w:rsidRDefault="00BD0286" w:rsidP="0080443F">
            <w:pPr>
              <w:pStyle w:val="ListParagraph"/>
              <w:numPr>
                <w:ilvl w:val="0"/>
                <w:numId w:val="22"/>
              </w:numPr>
              <w:rPr>
                <w:rFonts w:ascii="Century Gothic" w:hAnsi="Century Gothic"/>
              </w:rPr>
            </w:pPr>
            <w:r w:rsidRPr="008F7E0D">
              <w:rPr>
                <w:rFonts w:ascii="Century Gothic" w:hAnsi="Century Gothic"/>
              </w:rPr>
              <w:t>We will contact the new school’s SEN</w:t>
            </w:r>
            <w:r w:rsidR="00AF2AB6">
              <w:rPr>
                <w:rFonts w:ascii="Century Gothic" w:hAnsi="Century Gothic"/>
              </w:rPr>
              <w:t>D</w:t>
            </w:r>
            <w:r w:rsidRPr="008F7E0D">
              <w:rPr>
                <w:rFonts w:ascii="Century Gothic" w:hAnsi="Century Gothic"/>
              </w:rPr>
              <w:t xml:space="preserve">Co to provide them with </w:t>
            </w:r>
            <w:r w:rsidR="00335D94" w:rsidRPr="008F7E0D">
              <w:rPr>
                <w:rFonts w:ascii="Century Gothic" w:hAnsi="Century Gothic"/>
              </w:rPr>
              <w:t>up-to-date</w:t>
            </w:r>
            <w:r w:rsidRPr="008F7E0D">
              <w:rPr>
                <w:rFonts w:ascii="Century Gothic" w:hAnsi="Century Gothic"/>
              </w:rPr>
              <w:t xml:space="preserve"> information regarding your child’s needs. This may involve a </w:t>
            </w:r>
            <w:r w:rsidR="00335D94" w:rsidRPr="008F7E0D">
              <w:rPr>
                <w:rFonts w:ascii="Century Gothic" w:hAnsi="Century Gothic"/>
              </w:rPr>
              <w:t>face-to-</w:t>
            </w:r>
            <w:r w:rsidR="00335D94" w:rsidRPr="00D06C64">
              <w:rPr>
                <w:rFonts w:ascii="Century Gothic" w:hAnsi="Century Gothic"/>
              </w:rPr>
              <w:t>face</w:t>
            </w:r>
            <w:r w:rsidRPr="00D06C64">
              <w:rPr>
                <w:rFonts w:ascii="Century Gothic" w:hAnsi="Century Gothic"/>
              </w:rPr>
              <w:t xml:space="preserve"> </w:t>
            </w:r>
            <w:r w:rsidR="00E3445D" w:rsidRPr="00D06C64">
              <w:rPr>
                <w:rFonts w:ascii="Century Gothic" w:hAnsi="Century Gothic"/>
              </w:rPr>
              <w:t>or virtual</w:t>
            </w:r>
            <w:r w:rsidR="00E3445D">
              <w:rPr>
                <w:rFonts w:ascii="Century Gothic" w:hAnsi="Century Gothic"/>
              </w:rPr>
              <w:t xml:space="preserve"> </w:t>
            </w:r>
            <w:r w:rsidRPr="008F7E0D">
              <w:rPr>
                <w:rFonts w:ascii="Century Gothic" w:hAnsi="Century Gothic"/>
              </w:rPr>
              <w:t>planning meeting.</w:t>
            </w:r>
          </w:p>
          <w:p w14:paraId="5ABBA721" w14:textId="77777777" w:rsidR="00BD0286" w:rsidRPr="008F7E0D" w:rsidRDefault="00BD0286" w:rsidP="0080443F">
            <w:pPr>
              <w:pStyle w:val="ListParagraph"/>
              <w:numPr>
                <w:ilvl w:val="0"/>
                <w:numId w:val="22"/>
              </w:numPr>
              <w:rPr>
                <w:rFonts w:ascii="Century Gothic" w:hAnsi="Century Gothic"/>
              </w:rPr>
            </w:pPr>
            <w:r w:rsidRPr="008F7E0D">
              <w:rPr>
                <w:rFonts w:ascii="Century Gothic" w:hAnsi="Century Gothic"/>
              </w:rPr>
              <w:t>Copies of your child’s reports will be passed securely to the new setting.</w:t>
            </w:r>
          </w:p>
          <w:p w14:paraId="6C079027" w14:textId="77777777" w:rsidR="00BD0286" w:rsidRPr="008F7E0D" w:rsidRDefault="00BD0286" w:rsidP="0080443F">
            <w:pPr>
              <w:pStyle w:val="ListParagraph"/>
              <w:numPr>
                <w:ilvl w:val="0"/>
                <w:numId w:val="22"/>
              </w:numPr>
              <w:rPr>
                <w:rFonts w:ascii="Century Gothic" w:hAnsi="Century Gothic"/>
              </w:rPr>
            </w:pPr>
            <w:r w:rsidRPr="008F7E0D">
              <w:rPr>
                <w:rFonts w:ascii="Century Gothic" w:hAnsi="Century Gothic"/>
              </w:rPr>
              <w:t>Transition Books can be made to aid your child in becoming familiar with new members of staff and surroundings before they leave our school.</w:t>
            </w:r>
          </w:p>
          <w:p w14:paraId="00836B0D" w14:textId="77777777" w:rsidR="00BD0286" w:rsidRPr="008F7E0D" w:rsidRDefault="00BD0286" w:rsidP="0080443F">
            <w:pPr>
              <w:pStyle w:val="ListParagraph"/>
              <w:numPr>
                <w:ilvl w:val="0"/>
                <w:numId w:val="22"/>
              </w:numPr>
              <w:rPr>
                <w:rFonts w:ascii="Century Gothic" w:hAnsi="Century Gothic"/>
              </w:rPr>
            </w:pPr>
            <w:r w:rsidRPr="008F7E0D">
              <w:rPr>
                <w:rFonts w:ascii="Century Gothic" w:hAnsi="Century Gothic"/>
              </w:rPr>
              <w:t>Meetings can be arranged where you can attend the new setting to meet the staff at the school and talk about your child’s needs.</w:t>
            </w:r>
          </w:p>
          <w:p w14:paraId="08806CC3" w14:textId="39D6CEF7" w:rsidR="00DE72D5" w:rsidRDefault="00BD0286" w:rsidP="00DE72D5">
            <w:pPr>
              <w:pStyle w:val="ListParagraph"/>
              <w:numPr>
                <w:ilvl w:val="0"/>
                <w:numId w:val="22"/>
              </w:numPr>
              <w:rPr>
                <w:rFonts w:ascii="Century Gothic" w:hAnsi="Century Gothic"/>
              </w:rPr>
            </w:pPr>
            <w:r w:rsidRPr="008F7E0D">
              <w:rPr>
                <w:rFonts w:ascii="Century Gothic" w:hAnsi="Century Gothic"/>
              </w:rPr>
              <w:t xml:space="preserve">Transition to Tiverton High School may also include the support of the Pupil Welfare Transition Team, as well as the opportunity to visit more frequently </w:t>
            </w:r>
            <w:r w:rsidR="00335D94" w:rsidRPr="008F7E0D">
              <w:rPr>
                <w:rFonts w:ascii="Century Gothic" w:hAnsi="Century Gothic"/>
              </w:rPr>
              <w:t>e.g.,</w:t>
            </w:r>
            <w:r w:rsidRPr="008F7E0D">
              <w:rPr>
                <w:rFonts w:ascii="Century Gothic" w:hAnsi="Century Gothic"/>
              </w:rPr>
              <w:t xml:space="preserve"> </w:t>
            </w:r>
            <w:r w:rsidR="00451B9A" w:rsidRPr="008E622A">
              <w:rPr>
                <w:rFonts w:ascii="Century Gothic" w:hAnsi="Century Gothic"/>
              </w:rPr>
              <w:t>monthly transition sessions that SEND children can attend</w:t>
            </w:r>
            <w:r w:rsidR="00CD5D87">
              <w:rPr>
                <w:rFonts w:ascii="Century Gothic" w:hAnsi="Century Gothic"/>
              </w:rPr>
              <w:t>.</w:t>
            </w:r>
          </w:p>
          <w:p w14:paraId="00CEA902" w14:textId="77777777" w:rsidR="00DE72D5" w:rsidRPr="00DE72D5" w:rsidRDefault="00DE72D5" w:rsidP="00DE72D5">
            <w:pPr>
              <w:pStyle w:val="ListParagraph"/>
              <w:rPr>
                <w:rFonts w:ascii="Century Gothic" w:hAnsi="Century Gothic"/>
                <w:sz w:val="16"/>
                <w:szCs w:val="16"/>
              </w:rPr>
            </w:pPr>
          </w:p>
          <w:p w14:paraId="085B8210" w14:textId="77777777" w:rsidR="001F765A" w:rsidRPr="00CC565A" w:rsidRDefault="001F765A" w:rsidP="00CC565A">
            <w:pPr>
              <w:rPr>
                <w:rFonts w:ascii="Century Gothic" w:hAnsi="Century Gothic"/>
              </w:rPr>
            </w:pPr>
          </w:p>
          <w:p w14:paraId="65A9F7F5" w14:textId="77777777" w:rsidR="006E3108" w:rsidRPr="008F7E0D" w:rsidRDefault="006E3108" w:rsidP="0080443F">
            <w:pPr>
              <w:rPr>
                <w:rFonts w:ascii="Century Gothic" w:hAnsi="Century Gothic"/>
              </w:rPr>
            </w:pPr>
            <w:r w:rsidRPr="008F7E0D">
              <w:rPr>
                <w:rFonts w:ascii="Century Gothic" w:hAnsi="Century Gothic"/>
                <w:b/>
              </w:rPr>
              <w:t>When your child moves classes within school</w:t>
            </w:r>
            <w:r w:rsidRPr="008F7E0D">
              <w:rPr>
                <w:rFonts w:ascii="Century Gothic" w:hAnsi="Century Gothic"/>
              </w:rPr>
              <w:t>:</w:t>
            </w:r>
          </w:p>
          <w:p w14:paraId="7AF00F5A" w14:textId="1263229D" w:rsidR="006E3108" w:rsidRPr="008E622A" w:rsidRDefault="006E3108" w:rsidP="0080443F">
            <w:pPr>
              <w:pStyle w:val="ListParagraph"/>
              <w:numPr>
                <w:ilvl w:val="0"/>
                <w:numId w:val="23"/>
              </w:numPr>
              <w:rPr>
                <w:rFonts w:ascii="Century Gothic" w:hAnsi="Century Gothic"/>
              </w:rPr>
            </w:pPr>
            <w:r w:rsidRPr="008F7E0D">
              <w:rPr>
                <w:rFonts w:ascii="Century Gothic" w:hAnsi="Century Gothic"/>
              </w:rPr>
              <w:t xml:space="preserve">Information will be </w:t>
            </w:r>
            <w:r w:rsidRPr="008E622A">
              <w:rPr>
                <w:rFonts w:ascii="Century Gothic" w:hAnsi="Century Gothic"/>
              </w:rPr>
              <w:t xml:space="preserve">passed on to the new </w:t>
            </w:r>
            <w:r w:rsidR="00335D94">
              <w:rPr>
                <w:rFonts w:ascii="Century Gothic" w:hAnsi="Century Gothic"/>
              </w:rPr>
              <w:t>C</w:t>
            </w:r>
            <w:r w:rsidRPr="008E622A">
              <w:rPr>
                <w:rFonts w:ascii="Century Gothic" w:hAnsi="Century Gothic"/>
              </w:rPr>
              <w:t xml:space="preserve">lass </w:t>
            </w:r>
            <w:r w:rsidR="00335D94">
              <w:rPr>
                <w:rFonts w:ascii="Century Gothic" w:hAnsi="Century Gothic"/>
              </w:rPr>
              <w:t>T</w:t>
            </w:r>
            <w:r w:rsidRPr="008E622A">
              <w:rPr>
                <w:rFonts w:ascii="Century Gothic" w:hAnsi="Century Gothic"/>
              </w:rPr>
              <w:t>eacher.</w:t>
            </w:r>
          </w:p>
          <w:p w14:paraId="527AB6AF" w14:textId="7D588B14" w:rsidR="006E3108" w:rsidRPr="00CD5D87" w:rsidRDefault="006E3108" w:rsidP="0080443F">
            <w:pPr>
              <w:pStyle w:val="ListParagraph"/>
              <w:numPr>
                <w:ilvl w:val="0"/>
                <w:numId w:val="23"/>
              </w:numPr>
              <w:rPr>
                <w:rFonts w:ascii="Century Gothic" w:hAnsi="Century Gothic"/>
              </w:rPr>
            </w:pPr>
            <w:r w:rsidRPr="008E622A">
              <w:rPr>
                <w:rFonts w:ascii="Century Gothic" w:hAnsi="Century Gothic"/>
              </w:rPr>
              <w:t>The SEN</w:t>
            </w:r>
            <w:r w:rsidR="00AF2AB6" w:rsidRPr="008E622A">
              <w:rPr>
                <w:rFonts w:ascii="Century Gothic" w:hAnsi="Century Gothic"/>
              </w:rPr>
              <w:t>D</w:t>
            </w:r>
            <w:r w:rsidRPr="008E622A">
              <w:rPr>
                <w:rFonts w:ascii="Century Gothic" w:hAnsi="Century Gothic"/>
              </w:rPr>
              <w:t>Co</w:t>
            </w:r>
            <w:r w:rsidR="00FC11AF">
              <w:rPr>
                <w:rFonts w:ascii="Century Gothic" w:hAnsi="Century Gothic"/>
              </w:rPr>
              <w:t xml:space="preserve">, </w:t>
            </w:r>
            <w:r w:rsidR="00335D94" w:rsidRPr="00E41C5A">
              <w:rPr>
                <w:rFonts w:ascii="Century Gothic" w:hAnsi="Century Gothic"/>
              </w:rPr>
              <w:t>Assistant</w:t>
            </w:r>
            <w:r w:rsidR="00335D94">
              <w:rPr>
                <w:rFonts w:ascii="Century Gothic" w:hAnsi="Century Gothic"/>
              </w:rPr>
              <w:t xml:space="preserve"> </w:t>
            </w:r>
            <w:r w:rsidR="00FC11AF" w:rsidRPr="00CD5D87">
              <w:rPr>
                <w:rFonts w:ascii="Century Gothic" w:hAnsi="Century Gothic"/>
              </w:rPr>
              <w:t>Head</w:t>
            </w:r>
            <w:r w:rsidR="00451B9A" w:rsidRPr="00CD5D87">
              <w:rPr>
                <w:rFonts w:ascii="Century Gothic" w:hAnsi="Century Gothic"/>
              </w:rPr>
              <w:t xml:space="preserve"> and </w:t>
            </w:r>
            <w:r w:rsidR="00FC11AF" w:rsidRPr="00CD5D87">
              <w:rPr>
                <w:rFonts w:ascii="Century Gothic" w:hAnsi="Century Gothic"/>
              </w:rPr>
              <w:t xml:space="preserve">the </w:t>
            </w:r>
            <w:r w:rsidR="00451B9A" w:rsidRPr="00CD5D87">
              <w:rPr>
                <w:rFonts w:ascii="Century Gothic" w:hAnsi="Century Gothic"/>
              </w:rPr>
              <w:t xml:space="preserve">new </w:t>
            </w:r>
            <w:r w:rsidR="00335D94">
              <w:rPr>
                <w:rFonts w:ascii="Century Gothic" w:hAnsi="Century Gothic"/>
              </w:rPr>
              <w:t>C</w:t>
            </w:r>
            <w:r w:rsidR="00451B9A" w:rsidRPr="00CD5D87">
              <w:rPr>
                <w:rFonts w:ascii="Century Gothic" w:hAnsi="Century Gothic"/>
              </w:rPr>
              <w:t xml:space="preserve">lass </w:t>
            </w:r>
            <w:r w:rsidR="00335D94">
              <w:rPr>
                <w:rFonts w:ascii="Century Gothic" w:hAnsi="Century Gothic"/>
              </w:rPr>
              <w:t>T</w:t>
            </w:r>
            <w:r w:rsidR="00451B9A" w:rsidRPr="00CD5D87">
              <w:rPr>
                <w:rFonts w:ascii="Century Gothic" w:hAnsi="Century Gothic"/>
              </w:rPr>
              <w:t>eacher</w:t>
            </w:r>
            <w:r w:rsidRPr="00CD5D87">
              <w:rPr>
                <w:rFonts w:ascii="Century Gothic" w:hAnsi="Century Gothic"/>
              </w:rPr>
              <w:t xml:space="preserve"> will meet with the </w:t>
            </w:r>
            <w:r w:rsidR="00451B9A" w:rsidRPr="00CD5D87">
              <w:rPr>
                <w:rFonts w:ascii="Century Gothic" w:hAnsi="Century Gothic"/>
              </w:rPr>
              <w:t xml:space="preserve">current </w:t>
            </w:r>
            <w:r w:rsidR="006213AF">
              <w:rPr>
                <w:rFonts w:ascii="Century Gothic" w:hAnsi="Century Gothic"/>
              </w:rPr>
              <w:t>C</w:t>
            </w:r>
            <w:r w:rsidRPr="00CD5D87">
              <w:rPr>
                <w:rFonts w:ascii="Century Gothic" w:hAnsi="Century Gothic"/>
              </w:rPr>
              <w:t xml:space="preserve">lass </w:t>
            </w:r>
            <w:r w:rsidR="006213AF">
              <w:rPr>
                <w:rFonts w:ascii="Century Gothic" w:hAnsi="Century Gothic"/>
              </w:rPr>
              <w:t>T</w:t>
            </w:r>
            <w:r w:rsidRPr="00CD5D87">
              <w:rPr>
                <w:rFonts w:ascii="Century Gothic" w:hAnsi="Century Gothic"/>
              </w:rPr>
              <w:t>eacher for a planning meeting.</w:t>
            </w:r>
          </w:p>
          <w:p w14:paraId="0301639D" w14:textId="124892A9" w:rsidR="006E3108" w:rsidRPr="00CD5D87" w:rsidRDefault="006E3108" w:rsidP="0080443F">
            <w:pPr>
              <w:pStyle w:val="ListParagraph"/>
              <w:numPr>
                <w:ilvl w:val="0"/>
                <w:numId w:val="23"/>
              </w:numPr>
              <w:rPr>
                <w:rFonts w:ascii="Century Gothic" w:hAnsi="Century Gothic"/>
                <w:color w:val="000000" w:themeColor="text1"/>
              </w:rPr>
            </w:pPr>
            <w:r w:rsidRPr="00CD5D87">
              <w:rPr>
                <w:rFonts w:ascii="Century Gothic" w:hAnsi="Century Gothic"/>
              </w:rPr>
              <w:t xml:space="preserve">The new </w:t>
            </w:r>
            <w:r w:rsidR="00335D94">
              <w:rPr>
                <w:rFonts w:ascii="Century Gothic" w:hAnsi="Century Gothic"/>
              </w:rPr>
              <w:t>C</w:t>
            </w:r>
            <w:r w:rsidRPr="00CD5D87">
              <w:rPr>
                <w:rFonts w:ascii="Century Gothic" w:hAnsi="Century Gothic"/>
              </w:rPr>
              <w:t xml:space="preserve">lass </w:t>
            </w:r>
            <w:r w:rsidR="00335D94">
              <w:rPr>
                <w:rFonts w:ascii="Century Gothic" w:hAnsi="Century Gothic"/>
              </w:rPr>
              <w:t>T</w:t>
            </w:r>
            <w:r w:rsidRPr="00CD5D87">
              <w:rPr>
                <w:rFonts w:ascii="Century Gothic" w:hAnsi="Century Gothic"/>
              </w:rPr>
              <w:t>each</w:t>
            </w:r>
            <w:r w:rsidR="00B11575" w:rsidRPr="00CD5D87">
              <w:rPr>
                <w:rFonts w:ascii="Century Gothic" w:hAnsi="Century Gothic"/>
              </w:rPr>
              <w:t>er will be invited to attend a r</w:t>
            </w:r>
            <w:r w:rsidRPr="00CD5D87">
              <w:rPr>
                <w:rFonts w:ascii="Century Gothic" w:hAnsi="Century Gothic"/>
              </w:rPr>
              <w:t xml:space="preserve">eview of </w:t>
            </w:r>
            <w:r w:rsidR="00B11575" w:rsidRPr="00CD5D87">
              <w:rPr>
                <w:rFonts w:ascii="Century Gothic" w:hAnsi="Century Gothic"/>
              </w:rPr>
              <w:t xml:space="preserve">any </w:t>
            </w:r>
            <w:r w:rsidR="006D6A58" w:rsidRPr="00CD5D87">
              <w:rPr>
                <w:rFonts w:ascii="Century Gothic" w:hAnsi="Century Gothic"/>
              </w:rPr>
              <w:t xml:space="preserve">EHCP or </w:t>
            </w:r>
            <w:r w:rsidR="006D6A58" w:rsidRPr="00CD5D87">
              <w:rPr>
                <w:rFonts w:ascii="Century Gothic" w:hAnsi="Century Gothic"/>
                <w:color w:val="000000" w:themeColor="text1"/>
              </w:rPr>
              <w:t>School based Support</w:t>
            </w:r>
            <w:r w:rsidRPr="00CD5D87">
              <w:rPr>
                <w:rFonts w:ascii="Century Gothic" w:hAnsi="Century Gothic"/>
                <w:color w:val="000000" w:themeColor="text1"/>
              </w:rPr>
              <w:t xml:space="preserve"> </w:t>
            </w:r>
            <w:r w:rsidR="00F41232" w:rsidRPr="00CD5D87">
              <w:rPr>
                <w:rFonts w:ascii="Century Gothic" w:hAnsi="Century Gothic"/>
                <w:color w:val="000000" w:themeColor="text1"/>
              </w:rPr>
              <w:t>P</w:t>
            </w:r>
            <w:r w:rsidR="00B11575" w:rsidRPr="00CD5D87">
              <w:rPr>
                <w:rFonts w:ascii="Century Gothic" w:hAnsi="Century Gothic"/>
                <w:color w:val="000000" w:themeColor="text1"/>
              </w:rPr>
              <w:t>lans prior to moving classes.</w:t>
            </w:r>
          </w:p>
          <w:p w14:paraId="19384791" w14:textId="03799EAA" w:rsidR="00B11575" w:rsidRPr="008F7E0D" w:rsidRDefault="00B11575" w:rsidP="0080443F">
            <w:pPr>
              <w:pStyle w:val="ListParagraph"/>
              <w:numPr>
                <w:ilvl w:val="0"/>
                <w:numId w:val="23"/>
              </w:numPr>
              <w:rPr>
                <w:rFonts w:ascii="Century Gothic" w:hAnsi="Century Gothic"/>
              </w:rPr>
            </w:pPr>
            <w:r w:rsidRPr="00CD5D87">
              <w:rPr>
                <w:rFonts w:ascii="Century Gothic" w:hAnsi="Century Gothic"/>
                <w:color w:val="000000" w:themeColor="text1"/>
              </w:rPr>
              <w:t xml:space="preserve">Transition Books </w:t>
            </w:r>
            <w:r w:rsidR="00FC11AF" w:rsidRPr="00CD5D87">
              <w:rPr>
                <w:rFonts w:ascii="Century Gothic" w:hAnsi="Century Gothic"/>
                <w:color w:val="000000" w:themeColor="text1"/>
              </w:rPr>
              <w:t xml:space="preserve">or Videos </w:t>
            </w:r>
            <w:r w:rsidRPr="00CD5D87">
              <w:rPr>
                <w:rFonts w:ascii="Century Gothic" w:hAnsi="Century Gothic"/>
                <w:color w:val="000000" w:themeColor="text1"/>
              </w:rPr>
              <w:t>can</w:t>
            </w:r>
            <w:r w:rsidRPr="00451B9A">
              <w:rPr>
                <w:rFonts w:ascii="Century Gothic" w:hAnsi="Century Gothic"/>
                <w:color w:val="000000" w:themeColor="text1"/>
              </w:rPr>
              <w:t xml:space="preserve"> be made to a</w:t>
            </w:r>
            <w:r w:rsidRPr="008F7E0D">
              <w:rPr>
                <w:rFonts w:ascii="Century Gothic" w:hAnsi="Century Gothic"/>
              </w:rPr>
              <w:t>id your child in becoming familiar with new members of staff and surroundings before they move classes.</w:t>
            </w:r>
          </w:p>
          <w:p w14:paraId="40035DF6" w14:textId="14555CF6" w:rsidR="00D46AD1" w:rsidRPr="008F7E0D" w:rsidRDefault="00B11575" w:rsidP="0080443F">
            <w:pPr>
              <w:pStyle w:val="ListParagraph"/>
              <w:numPr>
                <w:ilvl w:val="0"/>
                <w:numId w:val="23"/>
              </w:numPr>
              <w:rPr>
                <w:rFonts w:ascii="Century Gothic" w:hAnsi="Century Gothic"/>
              </w:rPr>
            </w:pPr>
            <w:r w:rsidRPr="008F7E0D">
              <w:rPr>
                <w:rFonts w:ascii="Century Gothic" w:hAnsi="Century Gothic"/>
              </w:rPr>
              <w:t>Your child may be encouraged to visit their new class/</w:t>
            </w:r>
            <w:r w:rsidR="00335D94">
              <w:rPr>
                <w:rFonts w:ascii="Century Gothic" w:hAnsi="Century Gothic"/>
              </w:rPr>
              <w:t>Class T</w:t>
            </w:r>
            <w:r w:rsidRPr="008F7E0D">
              <w:rPr>
                <w:rFonts w:ascii="Century Gothic" w:hAnsi="Century Gothic"/>
              </w:rPr>
              <w:t>each</w:t>
            </w:r>
            <w:r w:rsidR="009A32B5" w:rsidRPr="008F7E0D">
              <w:rPr>
                <w:rFonts w:ascii="Century Gothic" w:hAnsi="Century Gothic"/>
              </w:rPr>
              <w:t>er more frequently in the prece</w:t>
            </w:r>
            <w:r w:rsidRPr="008F7E0D">
              <w:rPr>
                <w:rFonts w:ascii="Century Gothic" w:hAnsi="Century Gothic"/>
              </w:rPr>
              <w:t>ding term.</w:t>
            </w:r>
          </w:p>
          <w:p w14:paraId="3E2E2327" w14:textId="77777777" w:rsidR="00D46AD1" w:rsidRPr="005607CE" w:rsidRDefault="00B11575" w:rsidP="0080443F">
            <w:pPr>
              <w:pStyle w:val="ListParagraph"/>
              <w:numPr>
                <w:ilvl w:val="0"/>
                <w:numId w:val="23"/>
              </w:numPr>
              <w:rPr>
                <w:rFonts w:ascii="Century Gothic" w:hAnsi="Century Gothic"/>
              </w:rPr>
            </w:pPr>
            <w:r w:rsidRPr="008F7E0D">
              <w:rPr>
                <w:rFonts w:ascii="Century Gothic" w:hAnsi="Century Gothic"/>
              </w:rPr>
              <w:t>Additional adult support staff may also be involved in the transition process as appropriate.</w:t>
            </w:r>
            <w:r w:rsidR="00D46AD1" w:rsidRPr="008F7E0D">
              <w:rPr>
                <w:rFonts w:ascii="Century Gothic" w:hAnsi="Century Gothic"/>
                <w:b/>
              </w:rPr>
              <w:t xml:space="preserve"> </w:t>
            </w:r>
          </w:p>
          <w:p w14:paraId="3E9B2458" w14:textId="785AE56E" w:rsidR="005607CE" w:rsidRPr="00CD5D87" w:rsidRDefault="005607CE" w:rsidP="005607CE">
            <w:pPr>
              <w:pStyle w:val="ListParagraph"/>
              <w:rPr>
                <w:rFonts w:ascii="Century Gothic" w:hAnsi="Century Gothic"/>
              </w:rPr>
            </w:pPr>
          </w:p>
        </w:tc>
      </w:tr>
      <w:tr w:rsidR="007D565D" w:rsidRPr="007D565D" w14:paraId="60F26EB0" w14:textId="77777777" w:rsidTr="0080443F">
        <w:tc>
          <w:tcPr>
            <w:tcW w:w="4820" w:type="dxa"/>
          </w:tcPr>
          <w:p w14:paraId="5B83F68B" w14:textId="634C4237" w:rsidR="00B67894" w:rsidRDefault="00EF6B75" w:rsidP="0080443F">
            <w:pPr>
              <w:rPr>
                <w:rFonts w:ascii="Century Gothic" w:hAnsi="Century Gothic"/>
                <w:sz w:val="28"/>
                <w:szCs w:val="28"/>
              </w:rPr>
            </w:pPr>
            <w:r w:rsidRPr="008F7E0D">
              <w:rPr>
                <w:rFonts w:ascii="Century Gothic" w:hAnsi="Century Gothic"/>
                <w:sz w:val="28"/>
                <w:szCs w:val="28"/>
              </w:rPr>
              <w:lastRenderedPageBreak/>
              <w:t>13. What is the Local Authority Offer, and where</w:t>
            </w:r>
            <w:r w:rsidR="00F351BD" w:rsidRPr="008F7E0D">
              <w:rPr>
                <w:rFonts w:ascii="Century Gothic" w:hAnsi="Century Gothic"/>
                <w:sz w:val="28"/>
                <w:szCs w:val="28"/>
              </w:rPr>
              <w:t xml:space="preserve"> can you</w:t>
            </w:r>
            <w:r w:rsidRPr="008F7E0D">
              <w:rPr>
                <w:rFonts w:ascii="Century Gothic" w:hAnsi="Century Gothic"/>
                <w:sz w:val="28"/>
                <w:szCs w:val="28"/>
              </w:rPr>
              <w:t xml:space="preserve"> find it?</w:t>
            </w:r>
          </w:p>
          <w:p w14:paraId="7F951E8E" w14:textId="16C220FA" w:rsidR="0049772D" w:rsidRDefault="0049772D" w:rsidP="0080443F">
            <w:pPr>
              <w:rPr>
                <w:rFonts w:ascii="Century Gothic" w:hAnsi="Century Gothic"/>
                <w:sz w:val="28"/>
                <w:szCs w:val="28"/>
              </w:rPr>
            </w:pPr>
          </w:p>
          <w:p w14:paraId="448C9A87" w14:textId="47D9E24F" w:rsidR="0049772D" w:rsidRDefault="0049772D" w:rsidP="0080443F">
            <w:pPr>
              <w:rPr>
                <w:rFonts w:ascii="Century Gothic" w:hAnsi="Century Gothic"/>
                <w:sz w:val="28"/>
                <w:szCs w:val="28"/>
              </w:rPr>
            </w:pPr>
            <w:r>
              <w:rPr>
                <w:rFonts w:ascii="Century Gothic" w:hAnsi="Century Gothic"/>
                <w:sz w:val="28"/>
                <w:szCs w:val="28"/>
              </w:rPr>
              <w:t xml:space="preserve">                </w:t>
            </w:r>
            <w:r w:rsidRPr="008F7E0D">
              <w:rPr>
                <w:rFonts w:ascii="Century Gothic" w:hAnsi="Century Gothic"/>
                <w:noProof/>
                <w:sz w:val="28"/>
                <w:szCs w:val="28"/>
                <w:lang w:eastAsia="en-GB"/>
              </w:rPr>
              <w:drawing>
                <wp:inline distT="0" distB="0" distL="0" distR="0" wp14:anchorId="3E2CDB96" wp14:editId="269B58D7">
                  <wp:extent cx="739140" cy="1041400"/>
                  <wp:effectExtent l="0" t="0" r="3810" b="6350"/>
                  <wp:docPr id="23" name="Picture 23" descr="Macintosh HD:Users:robboraston:Desktop:Unknown-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robboraston:Desktop:Unknown-10.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2200" cy="1102069"/>
                          </a:xfrm>
                          <a:prstGeom prst="rect">
                            <a:avLst/>
                          </a:prstGeom>
                          <a:noFill/>
                          <a:ln>
                            <a:noFill/>
                          </a:ln>
                        </pic:spPr>
                      </pic:pic>
                    </a:graphicData>
                  </a:graphic>
                </wp:inline>
              </w:drawing>
            </w:r>
          </w:p>
          <w:p w14:paraId="7206F1AF" w14:textId="1D85808F" w:rsidR="00592DA0" w:rsidRPr="008F7E0D" w:rsidRDefault="00592DA0" w:rsidP="0080443F">
            <w:pPr>
              <w:rPr>
                <w:rFonts w:ascii="Century Gothic" w:hAnsi="Century Gothic"/>
                <w:sz w:val="28"/>
                <w:szCs w:val="28"/>
              </w:rPr>
            </w:pPr>
          </w:p>
          <w:p w14:paraId="5CEA706C" w14:textId="12BDC2BD" w:rsidR="007840CF" w:rsidRPr="008F7E0D" w:rsidRDefault="00EE3F4E" w:rsidP="003A3DA8">
            <w:pPr>
              <w:rPr>
                <w:rFonts w:ascii="Century Gothic" w:hAnsi="Century Gothic"/>
                <w:sz w:val="28"/>
                <w:szCs w:val="28"/>
              </w:rPr>
            </w:pPr>
            <w:r w:rsidRPr="008F7E0D">
              <w:rPr>
                <w:rFonts w:ascii="Century Gothic" w:hAnsi="Century Gothic"/>
                <w:sz w:val="28"/>
                <w:szCs w:val="28"/>
              </w:rPr>
              <w:t xml:space="preserve">   </w:t>
            </w:r>
            <w:r w:rsidR="0049772D">
              <w:rPr>
                <w:rFonts w:ascii="Century Gothic" w:hAnsi="Century Gothic"/>
                <w:noProof/>
                <w:sz w:val="28"/>
                <w:szCs w:val="28"/>
                <w:lang w:eastAsia="en-GB"/>
              </w:rPr>
              <w:t xml:space="preserve">            </w:t>
            </w:r>
            <w:r w:rsidRPr="008F7E0D">
              <w:rPr>
                <w:rFonts w:ascii="Century Gothic" w:hAnsi="Century Gothic"/>
                <w:sz w:val="28"/>
                <w:szCs w:val="28"/>
              </w:rPr>
              <w:t xml:space="preserve">           </w:t>
            </w:r>
          </w:p>
        </w:tc>
        <w:tc>
          <w:tcPr>
            <w:tcW w:w="9532" w:type="dxa"/>
          </w:tcPr>
          <w:p w14:paraId="7179C77B" w14:textId="338F6839" w:rsidR="002604C4" w:rsidRDefault="00B11575" w:rsidP="0080443F">
            <w:pPr>
              <w:rPr>
                <w:rFonts w:ascii="Century Gothic" w:hAnsi="Century Gothic"/>
              </w:rPr>
            </w:pPr>
            <w:r w:rsidRPr="008F7E0D">
              <w:rPr>
                <w:rFonts w:ascii="Century Gothic" w:hAnsi="Century Gothic"/>
              </w:rPr>
              <w:t xml:space="preserve">The Children and Families </w:t>
            </w:r>
            <w:r w:rsidR="002604C4" w:rsidRPr="008F7E0D">
              <w:rPr>
                <w:rFonts w:ascii="Century Gothic" w:hAnsi="Century Gothic"/>
              </w:rPr>
              <w:t>Act (2014) requires all Local Authorities to publish, and keep under review, information about services they expect to be available for the children and young people with SEND aged 0 – 25. This is called the Local Offer.</w:t>
            </w:r>
          </w:p>
          <w:p w14:paraId="1F9E27D4" w14:textId="77777777" w:rsidR="001971EE" w:rsidRPr="008F7E0D" w:rsidRDefault="001971EE" w:rsidP="0080443F">
            <w:pPr>
              <w:rPr>
                <w:rFonts w:ascii="Century Gothic" w:hAnsi="Century Gothic"/>
              </w:rPr>
            </w:pPr>
          </w:p>
          <w:p w14:paraId="3F9B02F2" w14:textId="08E42380" w:rsidR="00917266" w:rsidRPr="008F7E0D" w:rsidRDefault="002604C4" w:rsidP="0080443F">
            <w:pPr>
              <w:rPr>
                <w:rFonts w:ascii="Century Gothic" w:hAnsi="Century Gothic"/>
              </w:rPr>
            </w:pPr>
            <w:r w:rsidRPr="008F7E0D">
              <w:rPr>
                <w:rFonts w:ascii="Century Gothic" w:hAnsi="Century Gothic"/>
              </w:rPr>
              <w:t>This report is our contribution to the LA Local Offer</w:t>
            </w:r>
            <w:r w:rsidR="007E4D92">
              <w:rPr>
                <w:rFonts w:ascii="Century Gothic" w:hAnsi="Century Gothic"/>
              </w:rPr>
              <w:t>.</w:t>
            </w:r>
            <w:r w:rsidRPr="008F7E0D">
              <w:rPr>
                <w:rFonts w:ascii="Century Gothic" w:hAnsi="Century Gothic"/>
              </w:rPr>
              <w:t xml:space="preserve"> </w:t>
            </w:r>
          </w:p>
          <w:p w14:paraId="22D4AE71" w14:textId="77777777" w:rsidR="00917266" w:rsidRPr="008F7E0D" w:rsidRDefault="00917266" w:rsidP="0080443F">
            <w:pPr>
              <w:rPr>
                <w:rFonts w:ascii="Century Gothic" w:hAnsi="Century Gothic"/>
              </w:rPr>
            </w:pPr>
          </w:p>
          <w:p w14:paraId="3A54C52D" w14:textId="77777777" w:rsidR="007D565D" w:rsidRDefault="002604C4" w:rsidP="0080443F">
            <w:pPr>
              <w:rPr>
                <w:rStyle w:val="Hyperlink"/>
                <w:rFonts w:ascii="Century Gothic" w:hAnsi="Century Gothic"/>
              </w:rPr>
            </w:pPr>
            <w:r w:rsidRPr="008F7E0D">
              <w:rPr>
                <w:rFonts w:ascii="Century Gothic" w:hAnsi="Century Gothic"/>
              </w:rPr>
              <w:t>Fo</w:t>
            </w:r>
            <w:r w:rsidR="00D46AD1" w:rsidRPr="008F7E0D">
              <w:rPr>
                <w:rFonts w:ascii="Century Gothic" w:hAnsi="Century Gothic"/>
              </w:rPr>
              <w:t xml:space="preserve">r </w:t>
            </w:r>
            <w:r w:rsidRPr="008F7E0D">
              <w:rPr>
                <w:rFonts w:ascii="Century Gothic" w:hAnsi="Century Gothic"/>
              </w:rPr>
              <w:t xml:space="preserve">further information follow the link: </w:t>
            </w:r>
            <w:hyperlink r:id="rId34" w:history="1">
              <w:r w:rsidR="00917266" w:rsidRPr="008F7E0D">
                <w:rPr>
                  <w:rStyle w:val="Hyperlink"/>
                  <w:rFonts w:ascii="Century Gothic" w:hAnsi="Century Gothic"/>
                </w:rPr>
                <w:t>www.devon.gov.uk/send</w:t>
              </w:r>
            </w:hyperlink>
          </w:p>
          <w:p w14:paraId="4CA79461" w14:textId="77777777" w:rsidR="00CC565A" w:rsidRDefault="00CC565A" w:rsidP="0080443F">
            <w:pPr>
              <w:rPr>
                <w:rStyle w:val="Hyperlink"/>
                <w:rFonts w:ascii="Century Gothic" w:hAnsi="Century Gothic"/>
              </w:rPr>
            </w:pPr>
          </w:p>
          <w:p w14:paraId="53F4292D" w14:textId="77777777" w:rsidR="003A3DA8" w:rsidRDefault="003A3DA8" w:rsidP="0080443F">
            <w:pPr>
              <w:rPr>
                <w:rFonts w:ascii="Century Gothic" w:hAnsi="Century Gothic"/>
              </w:rPr>
            </w:pPr>
          </w:p>
          <w:p w14:paraId="28E7D566" w14:textId="3E6EF20C" w:rsidR="0011182F" w:rsidRPr="008F7E0D" w:rsidRDefault="0011182F" w:rsidP="0080443F">
            <w:pPr>
              <w:rPr>
                <w:rFonts w:ascii="Century Gothic" w:hAnsi="Century Gothic"/>
              </w:rPr>
            </w:pPr>
          </w:p>
        </w:tc>
      </w:tr>
    </w:tbl>
    <w:p w14:paraId="4F8D3E76" w14:textId="0F919462" w:rsidR="007663DC" w:rsidRPr="007D565D" w:rsidRDefault="007663DC">
      <w:pPr>
        <w:rPr>
          <w:rFonts w:ascii="Comic Sans MS" w:hAnsi="Comic Sans MS"/>
          <w:sz w:val="28"/>
          <w:szCs w:val="28"/>
        </w:rPr>
      </w:pPr>
    </w:p>
    <w:sectPr w:rsidR="007663DC" w:rsidRPr="007D565D" w:rsidSect="00D80BD5">
      <w:headerReference w:type="default" r:id="rId35"/>
      <w:footerReference w:type="default" r:id="rId3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35E7" w14:textId="77777777" w:rsidR="00BB0F7D" w:rsidRDefault="00BB0F7D" w:rsidP="002D40D8">
      <w:r>
        <w:separator/>
      </w:r>
    </w:p>
  </w:endnote>
  <w:endnote w:type="continuationSeparator" w:id="0">
    <w:p w14:paraId="452B43E8" w14:textId="77777777" w:rsidR="00BB0F7D" w:rsidRDefault="00BB0F7D" w:rsidP="002D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889669"/>
      <w:docPartObj>
        <w:docPartGallery w:val="Page Numbers (Bottom of Page)"/>
        <w:docPartUnique/>
      </w:docPartObj>
    </w:sdtPr>
    <w:sdtEndPr>
      <w:rPr>
        <w:noProof/>
      </w:rPr>
    </w:sdtEndPr>
    <w:sdtContent>
      <w:p w14:paraId="3D891F10" w14:textId="5F09642F" w:rsidR="003369D7" w:rsidRDefault="003369D7">
        <w:pPr>
          <w:pStyle w:val="Footer"/>
          <w:jc w:val="right"/>
        </w:pPr>
        <w:r>
          <w:fldChar w:fldCharType="begin"/>
        </w:r>
        <w:r>
          <w:instrText xml:space="preserve"> PAGE   \* MERGEFORMAT </w:instrText>
        </w:r>
        <w:r>
          <w:fldChar w:fldCharType="separate"/>
        </w:r>
        <w:r w:rsidR="008172B9">
          <w:rPr>
            <w:noProof/>
          </w:rPr>
          <w:t>12</w:t>
        </w:r>
        <w:r>
          <w:rPr>
            <w:noProof/>
          </w:rPr>
          <w:fldChar w:fldCharType="end"/>
        </w:r>
      </w:p>
    </w:sdtContent>
  </w:sdt>
  <w:p w14:paraId="685DE963" w14:textId="77777777" w:rsidR="005A0167" w:rsidRDefault="005A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0446" w14:textId="77777777" w:rsidR="00BB0F7D" w:rsidRDefault="00BB0F7D" w:rsidP="002D40D8">
      <w:r>
        <w:separator/>
      </w:r>
    </w:p>
  </w:footnote>
  <w:footnote w:type="continuationSeparator" w:id="0">
    <w:p w14:paraId="25A7D730" w14:textId="77777777" w:rsidR="00BB0F7D" w:rsidRDefault="00BB0F7D" w:rsidP="002D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9464" w14:textId="4D1E2AEA" w:rsidR="005A0167" w:rsidRDefault="005A0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D97"/>
    <w:multiLevelType w:val="hybridMultilevel"/>
    <w:tmpl w:val="1D44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6A55"/>
    <w:multiLevelType w:val="hybridMultilevel"/>
    <w:tmpl w:val="ADC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7625"/>
    <w:multiLevelType w:val="hybridMultilevel"/>
    <w:tmpl w:val="132A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5501"/>
    <w:multiLevelType w:val="hybridMultilevel"/>
    <w:tmpl w:val="929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F2E96"/>
    <w:multiLevelType w:val="hybridMultilevel"/>
    <w:tmpl w:val="D7D8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4ED3"/>
    <w:multiLevelType w:val="hybridMultilevel"/>
    <w:tmpl w:val="011842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F07E1"/>
    <w:multiLevelType w:val="hybridMultilevel"/>
    <w:tmpl w:val="02D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712B"/>
    <w:multiLevelType w:val="hybridMultilevel"/>
    <w:tmpl w:val="43FEC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B3303"/>
    <w:multiLevelType w:val="hybridMultilevel"/>
    <w:tmpl w:val="6DA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F4AB3"/>
    <w:multiLevelType w:val="hybridMultilevel"/>
    <w:tmpl w:val="3758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70A5B"/>
    <w:multiLevelType w:val="hybridMultilevel"/>
    <w:tmpl w:val="7DD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865BA"/>
    <w:multiLevelType w:val="hybridMultilevel"/>
    <w:tmpl w:val="5CF0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7FBB"/>
    <w:multiLevelType w:val="hybridMultilevel"/>
    <w:tmpl w:val="107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F537C"/>
    <w:multiLevelType w:val="hybridMultilevel"/>
    <w:tmpl w:val="BCB03646"/>
    <w:lvl w:ilvl="0" w:tplc="F598826A">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52957"/>
    <w:multiLevelType w:val="hybridMultilevel"/>
    <w:tmpl w:val="F0463C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7386"/>
    <w:multiLevelType w:val="hybridMultilevel"/>
    <w:tmpl w:val="176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01421"/>
    <w:multiLevelType w:val="hybridMultilevel"/>
    <w:tmpl w:val="EAA0A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526C3"/>
    <w:multiLevelType w:val="hybridMultilevel"/>
    <w:tmpl w:val="8D0C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07B6C"/>
    <w:multiLevelType w:val="hybridMultilevel"/>
    <w:tmpl w:val="2048C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87E82"/>
    <w:multiLevelType w:val="hybridMultilevel"/>
    <w:tmpl w:val="6DEEA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7156F"/>
    <w:multiLevelType w:val="hybridMultilevel"/>
    <w:tmpl w:val="1326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80C75"/>
    <w:multiLevelType w:val="hybridMultilevel"/>
    <w:tmpl w:val="8B001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74F09"/>
    <w:multiLevelType w:val="hybridMultilevel"/>
    <w:tmpl w:val="23141E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81153"/>
    <w:multiLevelType w:val="hybridMultilevel"/>
    <w:tmpl w:val="363E5FB0"/>
    <w:lvl w:ilvl="0" w:tplc="5C78BCFA">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4" w15:restartNumberingAfterBreak="0">
    <w:nsid w:val="492F4D0D"/>
    <w:multiLevelType w:val="hybridMultilevel"/>
    <w:tmpl w:val="3E60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26B79"/>
    <w:multiLevelType w:val="hybridMultilevel"/>
    <w:tmpl w:val="C0C2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87C95"/>
    <w:multiLevelType w:val="hybridMultilevel"/>
    <w:tmpl w:val="4582DF6E"/>
    <w:lvl w:ilvl="0" w:tplc="47341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1A7015"/>
    <w:multiLevelType w:val="hybridMultilevel"/>
    <w:tmpl w:val="5AFA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A2C02"/>
    <w:multiLevelType w:val="hybridMultilevel"/>
    <w:tmpl w:val="1126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86519"/>
    <w:multiLevelType w:val="hybridMultilevel"/>
    <w:tmpl w:val="C868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A2975"/>
    <w:multiLevelType w:val="hybridMultilevel"/>
    <w:tmpl w:val="2C22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76C0"/>
    <w:multiLevelType w:val="hybridMultilevel"/>
    <w:tmpl w:val="A842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15274"/>
    <w:multiLevelType w:val="hybridMultilevel"/>
    <w:tmpl w:val="07C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B6810"/>
    <w:multiLevelType w:val="hybridMultilevel"/>
    <w:tmpl w:val="D20A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76CD8"/>
    <w:multiLevelType w:val="hybridMultilevel"/>
    <w:tmpl w:val="D87ED4D2"/>
    <w:lvl w:ilvl="0" w:tplc="AF9EBF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6B312C"/>
    <w:multiLevelType w:val="hybridMultilevel"/>
    <w:tmpl w:val="55D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B73B9"/>
    <w:multiLevelType w:val="hybridMultilevel"/>
    <w:tmpl w:val="97F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44B5A"/>
    <w:multiLevelType w:val="hybridMultilevel"/>
    <w:tmpl w:val="214A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4"/>
  </w:num>
  <w:num w:numId="5">
    <w:abstractNumId w:val="20"/>
  </w:num>
  <w:num w:numId="6">
    <w:abstractNumId w:val="10"/>
  </w:num>
  <w:num w:numId="7">
    <w:abstractNumId w:val="37"/>
  </w:num>
  <w:num w:numId="8">
    <w:abstractNumId w:val="1"/>
  </w:num>
  <w:num w:numId="9">
    <w:abstractNumId w:val="3"/>
  </w:num>
  <w:num w:numId="10">
    <w:abstractNumId w:val="33"/>
  </w:num>
  <w:num w:numId="11">
    <w:abstractNumId w:val="30"/>
  </w:num>
  <w:num w:numId="12">
    <w:abstractNumId w:val="25"/>
  </w:num>
  <w:num w:numId="13">
    <w:abstractNumId w:val="6"/>
  </w:num>
  <w:num w:numId="14">
    <w:abstractNumId w:val="27"/>
  </w:num>
  <w:num w:numId="15">
    <w:abstractNumId w:val="36"/>
  </w:num>
  <w:num w:numId="16">
    <w:abstractNumId w:val="28"/>
  </w:num>
  <w:num w:numId="17">
    <w:abstractNumId w:val="32"/>
  </w:num>
  <w:num w:numId="18">
    <w:abstractNumId w:val="0"/>
  </w:num>
  <w:num w:numId="19">
    <w:abstractNumId w:val="12"/>
  </w:num>
  <w:num w:numId="20">
    <w:abstractNumId w:val="8"/>
  </w:num>
  <w:num w:numId="21">
    <w:abstractNumId w:val="24"/>
  </w:num>
  <w:num w:numId="22">
    <w:abstractNumId w:val="11"/>
  </w:num>
  <w:num w:numId="23">
    <w:abstractNumId w:val="35"/>
  </w:num>
  <w:num w:numId="24">
    <w:abstractNumId w:val="15"/>
  </w:num>
  <w:num w:numId="25">
    <w:abstractNumId w:val="14"/>
  </w:num>
  <w:num w:numId="26">
    <w:abstractNumId w:val="31"/>
  </w:num>
  <w:num w:numId="27">
    <w:abstractNumId w:val="5"/>
  </w:num>
  <w:num w:numId="28">
    <w:abstractNumId w:val="22"/>
  </w:num>
  <w:num w:numId="29">
    <w:abstractNumId w:val="9"/>
  </w:num>
  <w:num w:numId="30">
    <w:abstractNumId w:val="18"/>
  </w:num>
  <w:num w:numId="31">
    <w:abstractNumId w:val="21"/>
  </w:num>
  <w:num w:numId="32">
    <w:abstractNumId w:val="16"/>
  </w:num>
  <w:num w:numId="33">
    <w:abstractNumId w:val="29"/>
  </w:num>
  <w:num w:numId="34">
    <w:abstractNumId w:val="26"/>
  </w:num>
  <w:num w:numId="35">
    <w:abstractNumId w:val="34"/>
  </w:num>
  <w:num w:numId="36">
    <w:abstractNumId w:val="19"/>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5D"/>
    <w:rsid w:val="000105DF"/>
    <w:rsid w:val="00015916"/>
    <w:rsid w:val="00026607"/>
    <w:rsid w:val="000504FF"/>
    <w:rsid w:val="00057119"/>
    <w:rsid w:val="000733F5"/>
    <w:rsid w:val="00084F7F"/>
    <w:rsid w:val="00094698"/>
    <w:rsid w:val="000953DB"/>
    <w:rsid w:val="000B031C"/>
    <w:rsid w:val="000B0B64"/>
    <w:rsid w:val="000B4613"/>
    <w:rsid w:val="000F7F96"/>
    <w:rsid w:val="0011182F"/>
    <w:rsid w:val="00162FB1"/>
    <w:rsid w:val="00170231"/>
    <w:rsid w:val="00172457"/>
    <w:rsid w:val="001971EE"/>
    <w:rsid w:val="001A0E51"/>
    <w:rsid w:val="001B3001"/>
    <w:rsid w:val="001D0326"/>
    <w:rsid w:val="001F765A"/>
    <w:rsid w:val="00245369"/>
    <w:rsid w:val="00255DC2"/>
    <w:rsid w:val="002604C4"/>
    <w:rsid w:val="00260E33"/>
    <w:rsid w:val="002621DE"/>
    <w:rsid w:val="00272035"/>
    <w:rsid w:val="00286EAC"/>
    <w:rsid w:val="0029177F"/>
    <w:rsid w:val="002A1E51"/>
    <w:rsid w:val="002A28B9"/>
    <w:rsid w:val="002B4A4E"/>
    <w:rsid w:val="002B6BD7"/>
    <w:rsid w:val="002D40D8"/>
    <w:rsid w:val="002E3BD8"/>
    <w:rsid w:val="002F1CAD"/>
    <w:rsid w:val="00312947"/>
    <w:rsid w:val="00332090"/>
    <w:rsid w:val="00335D94"/>
    <w:rsid w:val="003369D7"/>
    <w:rsid w:val="00356E46"/>
    <w:rsid w:val="00360D11"/>
    <w:rsid w:val="003679F6"/>
    <w:rsid w:val="00371A35"/>
    <w:rsid w:val="003867D4"/>
    <w:rsid w:val="003A3DA8"/>
    <w:rsid w:val="003B1935"/>
    <w:rsid w:val="003B4B12"/>
    <w:rsid w:val="003C1CBD"/>
    <w:rsid w:val="003E126E"/>
    <w:rsid w:val="003E6D3F"/>
    <w:rsid w:val="00410FEF"/>
    <w:rsid w:val="00432751"/>
    <w:rsid w:val="00445BE9"/>
    <w:rsid w:val="00451B9A"/>
    <w:rsid w:val="00455319"/>
    <w:rsid w:val="00464B68"/>
    <w:rsid w:val="0049121F"/>
    <w:rsid w:val="00493754"/>
    <w:rsid w:val="00496CC5"/>
    <w:rsid w:val="0049772D"/>
    <w:rsid w:val="004D4900"/>
    <w:rsid w:val="004D7413"/>
    <w:rsid w:val="004E6E15"/>
    <w:rsid w:val="004F6516"/>
    <w:rsid w:val="00501092"/>
    <w:rsid w:val="00505DB2"/>
    <w:rsid w:val="005144BE"/>
    <w:rsid w:val="0052593A"/>
    <w:rsid w:val="005607CE"/>
    <w:rsid w:val="00565767"/>
    <w:rsid w:val="00576B4A"/>
    <w:rsid w:val="00592DA0"/>
    <w:rsid w:val="005A0167"/>
    <w:rsid w:val="005A1D2D"/>
    <w:rsid w:val="005A2FC0"/>
    <w:rsid w:val="005A7863"/>
    <w:rsid w:val="005A7EC6"/>
    <w:rsid w:val="005B172E"/>
    <w:rsid w:val="005C40CE"/>
    <w:rsid w:val="005C6400"/>
    <w:rsid w:val="005D5A9F"/>
    <w:rsid w:val="005F39A8"/>
    <w:rsid w:val="006064A7"/>
    <w:rsid w:val="0061370D"/>
    <w:rsid w:val="006213AF"/>
    <w:rsid w:val="00623466"/>
    <w:rsid w:val="006309C8"/>
    <w:rsid w:val="00644AF2"/>
    <w:rsid w:val="00644BCF"/>
    <w:rsid w:val="006523CF"/>
    <w:rsid w:val="006678BD"/>
    <w:rsid w:val="00672965"/>
    <w:rsid w:val="00683749"/>
    <w:rsid w:val="006943D0"/>
    <w:rsid w:val="00695DDC"/>
    <w:rsid w:val="006A7396"/>
    <w:rsid w:val="006C451C"/>
    <w:rsid w:val="006D6A58"/>
    <w:rsid w:val="006E3108"/>
    <w:rsid w:val="006F1206"/>
    <w:rsid w:val="00717A8E"/>
    <w:rsid w:val="00722B40"/>
    <w:rsid w:val="00733559"/>
    <w:rsid w:val="007663DC"/>
    <w:rsid w:val="00772755"/>
    <w:rsid w:val="007840CF"/>
    <w:rsid w:val="00784463"/>
    <w:rsid w:val="0079432C"/>
    <w:rsid w:val="007B7730"/>
    <w:rsid w:val="007C2A23"/>
    <w:rsid w:val="007C71BF"/>
    <w:rsid w:val="007D565D"/>
    <w:rsid w:val="007E4D92"/>
    <w:rsid w:val="007F164E"/>
    <w:rsid w:val="007F57D5"/>
    <w:rsid w:val="007F7549"/>
    <w:rsid w:val="008036E1"/>
    <w:rsid w:val="00803778"/>
    <w:rsid w:val="0080443F"/>
    <w:rsid w:val="008172B9"/>
    <w:rsid w:val="008319DB"/>
    <w:rsid w:val="00871F81"/>
    <w:rsid w:val="008746FC"/>
    <w:rsid w:val="008810EC"/>
    <w:rsid w:val="00882BAD"/>
    <w:rsid w:val="00890D23"/>
    <w:rsid w:val="00893281"/>
    <w:rsid w:val="00895FC4"/>
    <w:rsid w:val="008A4261"/>
    <w:rsid w:val="008A6B9B"/>
    <w:rsid w:val="008A7DED"/>
    <w:rsid w:val="008D32BB"/>
    <w:rsid w:val="008E622A"/>
    <w:rsid w:val="008F7E0D"/>
    <w:rsid w:val="00901366"/>
    <w:rsid w:val="00917266"/>
    <w:rsid w:val="009263C0"/>
    <w:rsid w:val="00943DD8"/>
    <w:rsid w:val="00975C79"/>
    <w:rsid w:val="00995E86"/>
    <w:rsid w:val="009968DB"/>
    <w:rsid w:val="00996AA7"/>
    <w:rsid w:val="009A32B5"/>
    <w:rsid w:val="009A3A1F"/>
    <w:rsid w:val="009A47D4"/>
    <w:rsid w:val="009A53E4"/>
    <w:rsid w:val="009C0BA7"/>
    <w:rsid w:val="009C3942"/>
    <w:rsid w:val="009D27EB"/>
    <w:rsid w:val="009D5B3E"/>
    <w:rsid w:val="00A42D38"/>
    <w:rsid w:val="00A644E3"/>
    <w:rsid w:val="00AA42E8"/>
    <w:rsid w:val="00AB2A78"/>
    <w:rsid w:val="00AB5B49"/>
    <w:rsid w:val="00AC334A"/>
    <w:rsid w:val="00AE5D3D"/>
    <w:rsid w:val="00AF2AB6"/>
    <w:rsid w:val="00B0617E"/>
    <w:rsid w:val="00B11575"/>
    <w:rsid w:val="00B33E09"/>
    <w:rsid w:val="00B348D8"/>
    <w:rsid w:val="00B5062F"/>
    <w:rsid w:val="00B50DFF"/>
    <w:rsid w:val="00B67894"/>
    <w:rsid w:val="00B73509"/>
    <w:rsid w:val="00BA2859"/>
    <w:rsid w:val="00BA581C"/>
    <w:rsid w:val="00BB0F7D"/>
    <w:rsid w:val="00BD0286"/>
    <w:rsid w:val="00C043F2"/>
    <w:rsid w:val="00C05E2B"/>
    <w:rsid w:val="00C23F58"/>
    <w:rsid w:val="00C273CF"/>
    <w:rsid w:val="00C706B9"/>
    <w:rsid w:val="00C74345"/>
    <w:rsid w:val="00C87A18"/>
    <w:rsid w:val="00C95D6D"/>
    <w:rsid w:val="00C968C9"/>
    <w:rsid w:val="00CA5DD5"/>
    <w:rsid w:val="00CB2DE4"/>
    <w:rsid w:val="00CC3BE7"/>
    <w:rsid w:val="00CC565A"/>
    <w:rsid w:val="00CD5774"/>
    <w:rsid w:val="00CD5D87"/>
    <w:rsid w:val="00D06C64"/>
    <w:rsid w:val="00D13E52"/>
    <w:rsid w:val="00D30222"/>
    <w:rsid w:val="00D32BFC"/>
    <w:rsid w:val="00D43096"/>
    <w:rsid w:val="00D4493E"/>
    <w:rsid w:val="00D46AD1"/>
    <w:rsid w:val="00D54ABD"/>
    <w:rsid w:val="00D62B86"/>
    <w:rsid w:val="00D76D22"/>
    <w:rsid w:val="00D80BD5"/>
    <w:rsid w:val="00D933B4"/>
    <w:rsid w:val="00DB1B1F"/>
    <w:rsid w:val="00DB610B"/>
    <w:rsid w:val="00DC4492"/>
    <w:rsid w:val="00DE72D5"/>
    <w:rsid w:val="00E10863"/>
    <w:rsid w:val="00E128B2"/>
    <w:rsid w:val="00E12E5F"/>
    <w:rsid w:val="00E144E7"/>
    <w:rsid w:val="00E15C4D"/>
    <w:rsid w:val="00E22700"/>
    <w:rsid w:val="00E3445D"/>
    <w:rsid w:val="00E409F3"/>
    <w:rsid w:val="00E41C5A"/>
    <w:rsid w:val="00E4631C"/>
    <w:rsid w:val="00E54715"/>
    <w:rsid w:val="00E551DD"/>
    <w:rsid w:val="00E735A0"/>
    <w:rsid w:val="00EC32DC"/>
    <w:rsid w:val="00EC79CE"/>
    <w:rsid w:val="00EE17F9"/>
    <w:rsid w:val="00EE3F4E"/>
    <w:rsid w:val="00EF6B75"/>
    <w:rsid w:val="00F01C1B"/>
    <w:rsid w:val="00F1218C"/>
    <w:rsid w:val="00F2473F"/>
    <w:rsid w:val="00F351BD"/>
    <w:rsid w:val="00F3600E"/>
    <w:rsid w:val="00F41232"/>
    <w:rsid w:val="00F669FD"/>
    <w:rsid w:val="00F722C2"/>
    <w:rsid w:val="00F842CF"/>
    <w:rsid w:val="00F91F6B"/>
    <w:rsid w:val="00FB53B9"/>
    <w:rsid w:val="00FC11AF"/>
    <w:rsid w:val="00FD0425"/>
    <w:rsid w:val="00FD1A03"/>
    <w:rsid w:val="00FD344B"/>
    <w:rsid w:val="00FF13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E7D52"/>
  <w14:defaultImageDpi w14:val="300"/>
  <w15:docId w15:val="{7FD8FADE-3294-FD45-89A5-2A75747B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65D"/>
    <w:pPr>
      <w:ind w:left="720"/>
      <w:contextualSpacing/>
    </w:pPr>
  </w:style>
  <w:style w:type="paragraph" w:styleId="BalloonText">
    <w:name w:val="Balloon Text"/>
    <w:basedOn w:val="Normal"/>
    <w:link w:val="BalloonTextChar"/>
    <w:uiPriority w:val="99"/>
    <w:semiHidden/>
    <w:unhideWhenUsed/>
    <w:rsid w:val="00E73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5A0"/>
    <w:rPr>
      <w:rFonts w:ascii="Lucida Grande" w:hAnsi="Lucida Grande" w:cs="Lucida Grande"/>
      <w:sz w:val="18"/>
      <w:szCs w:val="18"/>
    </w:rPr>
  </w:style>
  <w:style w:type="character" w:styleId="Hyperlink">
    <w:name w:val="Hyperlink"/>
    <w:basedOn w:val="DefaultParagraphFont"/>
    <w:uiPriority w:val="99"/>
    <w:unhideWhenUsed/>
    <w:rsid w:val="00BA581C"/>
    <w:rPr>
      <w:color w:val="0000FF" w:themeColor="hyperlink"/>
      <w:u w:val="single"/>
    </w:rPr>
  </w:style>
  <w:style w:type="paragraph" w:styleId="Header">
    <w:name w:val="header"/>
    <w:basedOn w:val="Normal"/>
    <w:link w:val="HeaderChar"/>
    <w:uiPriority w:val="99"/>
    <w:unhideWhenUsed/>
    <w:rsid w:val="002D40D8"/>
    <w:pPr>
      <w:tabs>
        <w:tab w:val="center" w:pos="4513"/>
        <w:tab w:val="right" w:pos="9026"/>
      </w:tabs>
    </w:pPr>
  </w:style>
  <w:style w:type="character" w:customStyle="1" w:styleId="HeaderChar">
    <w:name w:val="Header Char"/>
    <w:basedOn w:val="DefaultParagraphFont"/>
    <w:link w:val="Header"/>
    <w:uiPriority w:val="99"/>
    <w:rsid w:val="002D40D8"/>
  </w:style>
  <w:style w:type="paragraph" w:styleId="Footer">
    <w:name w:val="footer"/>
    <w:basedOn w:val="Normal"/>
    <w:link w:val="FooterChar"/>
    <w:uiPriority w:val="99"/>
    <w:unhideWhenUsed/>
    <w:rsid w:val="002D40D8"/>
    <w:pPr>
      <w:tabs>
        <w:tab w:val="center" w:pos="4513"/>
        <w:tab w:val="right" w:pos="9026"/>
      </w:tabs>
    </w:pPr>
  </w:style>
  <w:style w:type="character" w:customStyle="1" w:styleId="FooterChar">
    <w:name w:val="Footer Char"/>
    <w:basedOn w:val="DefaultParagraphFont"/>
    <w:link w:val="Footer"/>
    <w:uiPriority w:val="99"/>
    <w:rsid w:val="002D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21" Type="http://schemas.openxmlformats.org/officeDocument/2006/relationships/image" Target="media/image11.jpeg"/><Relationship Id="rId34" Type="http://schemas.openxmlformats.org/officeDocument/2006/relationships/hyperlink" Target="http://www.devon.gov.uk/send"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admin@twomoors.devon.sch.uk" TargetMode="Externa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devonias.org.uk" TargetMode="External"/><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1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hyperlink" Target="http://www.devonias.org.uk"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8" ma:contentTypeDescription="Create a new document." ma:contentTypeScope="" ma:versionID="71b966315ac3ddb8599302a41cdcbcfe">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f0fc6607dcb62dda3e17e207f5d588e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0D84B-2A51-49BA-B37F-AAFCE86AD700}">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f9517a1e-92dd-492b-bade-2fa0988a2e7a"/>
    <ds:schemaRef ds:uri="c36de22c-3223-4954-848a-873b32be4c6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DFC36ED-18D7-482A-8690-1338920320B7}">
  <ds:schemaRefs>
    <ds:schemaRef ds:uri="http://schemas.microsoft.com/sharepoint/v3/contenttype/forms"/>
  </ds:schemaRefs>
</ds:datastoreItem>
</file>

<file path=customXml/itemProps3.xml><?xml version="1.0" encoding="utf-8"?>
<ds:datastoreItem xmlns:ds="http://schemas.openxmlformats.org/officeDocument/2006/customXml" ds:itemID="{6AC9D520-EAD7-4F37-B436-12C71201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2390</Words>
  <Characters>13626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Boraston</dc:creator>
  <cp:keywords/>
  <dc:description/>
  <cp:lastModifiedBy>Administrator</cp:lastModifiedBy>
  <cp:revision>2</cp:revision>
  <cp:lastPrinted>2022-11-10T17:22:00Z</cp:lastPrinted>
  <dcterms:created xsi:type="dcterms:W3CDTF">2022-11-18T10:38:00Z</dcterms:created>
  <dcterms:modified xsi:type="dcterms:W3CDTF">2022-11-18T10:38:00Z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