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F55B" w14:textId="77777777" w:rsidR="00E0029C" w:rsidRDefault="00E0029C">
      <w:pPr>
        <w:rPr>
          <w:b/>
          <w:bCs/>
          <w:color w:val="FF0000"/>
          <w:sz w:val="40"/>
          <w:szCs w:val="40"/>
        </w:rPr>
      </w:pPr>
      <w:bookmarkStart w:id="0" w:name="_GoBack"/>
      <w:bookmarkEnd w:id="0"/>
    </w:p>
    <w:p w14:paraId="2641809E" w14:textId="39EFF063" w:rsidR="003D780A" w:rsidRDefault="00E0029C" w:rsidP="003D780A">
      <w:pPr>
        <w:jc w:val="center"/>
        <w:rPr>
          <w:b/>
          <w:bCs/>
          <w:color w:val="FF0000"/>
          <w:sz w:val="40"/>
          <w:szCs w:val="40"/>
        </w:rPr>
      </w:pPr>
      <w:r>
        <w:rPr>
          <w:noProof/>
          <w:lang w:eastAsia="en-GB"/>
        </w:rPr>
        <w:drawing>
          <wp:inline distT="0" distB="0" distL="0" distR="0" wp14:anchorId="1B07145E" wp14:editId="79A51171">
            <wp:extent cx="2034540" cy="18300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inline>
        </w:drawing>
      </w:r>
    </w:p>
    <w:p w14:paraId="021F609B" w14:textId="77777777" w:rsidR="005B591E" w:rsidRDefault="005B591E" w:rsidP="003D780A">
      <w:pPr>
        <w:pStyle w:val="Heading2"/>
        <w:pBdr>
          <w:bottom w:val="dotted" w:sz="2" w:space="0" w:color="707070"/>
        </w:pBdr>
        <w:shd w:val="clear" w:color="auto" w:fill="FFFFFF"/>
        <w:rPr>
          <w:rFonts w:ascii="Century Gothic" w:hAnsi="Century Gothic" w:cstheme="minorHAnsi"/>
          <w:b/>
          <w:bCs/>
          <w:color w:val="FF0000"/>
          <w:sz w:val="32"/>
          <w:szCs w:val="32"/>
        </w:rPr>
      </w:pPr>
    </w:p>
    <w:p w14:paraId="66884728" w14:textId="491A08E9" w:rsidR="003D780A" w:rsidRPr="005E45BA" w:rsidRDefault="009E0F06" w:rsidP="003D780A">
      <w:pPr>
        <w:pStyle w:val="Heading2"/>
        <w:pBdr>
          <w:bottom w:val="dotted" w:sz="2" w:space="0" w:color="707070"/>
        </w:pBdr>
        <w:shd w:val="clear" w:color="auto" w:fill="FFFFFF"/>
        <w:rPr>
          <w:rFonts w:ascii="Century Gothic" w:hAnsi="Century Gothic" w:cstheme="minorHAnsi"/>
          <w:b/>
          <w:bCs/>
          <w:color w:val="auto"/>
          <w:sz w:val="32"/>
          <w:szCs w:val="32"/>
        </w:rPr>
      </w:pPr>
      <w:r>
        <w:rPr>
          <w:rFonts w:ascii="Century Gothic" w:hAnsi="Century Gothic" w:cstheme="minorHAnsi"/>
          <w:b/>
          <w:bCs/>
          <w:color w:val="FF0000"/>
          <w:sz w:val="32"/>
          <w:szCs w:val="32"/>
        </w:rPr>
        <w:t xml:space="preserve">      </w:t>
      </w:r>
      <w:r w:rsidR="00A259F1" w:rsidRPr="005E45BA">
        <w:rPr>
          <w:rFonts w:ascii="Century Gothic" w:hAnsi="Century Gothic" w:cstheme="minorHAnsi"/>
          <w:b/>
          <w:bCs/>
          <w:color w:val="auto"/>
          <w:sz w:val="32"/>
          <w:szCs w:val="32"/>
        </w:rPr>
        <w:t>Two Moors Primary School Attendance Policy</w:t>
      </w:r>
      <w:r w:rsidR="00E0029C" w:rsidRPr="005E45BA">
        <w:rPr>
          <w:rFonts w:ascii="Century Gothic" w:hAnsi="Century Gothic" w:cstheme="minorHAnsi"/>
          <w:b/>
          <w:bCs/>
          <w:color w:val="auto"/>
          <w:sz w:val="32"/>
          <w:szCs w:val="32"/>
        </w:rPr>
        <w:t xml:space="preserve"> 2022</w:t>
      </w:r>
    </w:p>
    <w:p w14:paraId="3E411C1E" w14:textId="77777777" w:rsidR="003D780A" w:rsidRPr="003D780A" w:rsidRDefault="003D780A" w:rsidP="003D780A"/>
    <w:p w14:paraId="58B32AF4" w14:textId="1207B31D" w:rsidR="003D780A" w:rsidRDefault="00A90E76"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Pr>
          <w:rFonts w:ascii="Century Gothic" w:eastAsia="Times New Roman" w:hAnsi="Century Gothic" w:cstheme="minorHAnsi"/>
          <w:color w:val="404040"/>
          <w:sz w:val="24"/>
          <w:szCs w:val="24"/>
          <w:lang w:eastAsia="en-GB"/>
        </w:rPr>
        <w:t xml:space="preserve">At Two Moors Primary School, we </w:t>
      </w:r>
      <w:r w:rsidR="00DA5766">
        <w:rPr>
          <w:rFonts w:ascii="Century Gothic" w:eastAsia="Times New Roman" w:hAnsi="Century Gothic" w:cstheme="minorHAnsi"/>
          <w:color w:val="404040"/>
          <w:sz w:val="24"/>
          <w:szCs w:val="24"/>
          <w:lang w:eastAsia="en-GB"/>
        </w:rPr>
        <w:t xml:space="preserve">continue to </w:t>
      </w:r>
      <w:r>
        <w:rPr>
          <w:rFonts w:ascii="Century Gothic" w:eastAsia="Times New Roman" w:hAnsi="Century Gothic" w:cstheme="minorHAnsi"/>
          <w:color w:val="404040"/>
          <w:sz w:val="24"/>
          <w:szCs w:val="24"/>
          <w:lang w:eastAsia="en-GB"/>
        </w:rPr>
        <w:t>promote</w:t>
      </w:r>
      <w:r w:rsidR="00DA5766">
        <w:rPr>
          <w:rFonts w:ascii="Century Gothic" w:eastAsia="Times New Roman" w:hAnsi="Century Gothic" w:cstheme="minorHAnsi"/>
          <w:color w:val="404040"/>
          <w:sz w:val="24"/>
          <w:szCs w:val="24"/>
          <w:lang w:eastAsia="en-GB"/>
        </w:rPr>
        <w:t xml:space="preserve"> a</w:t>
      </w:r>
      <w:r>
        <w:rPr>
          <w:rFonts w:ascii="Century Gothic" w:eastAsia="Times New Roman" w:hAnsi="Century Gothic" w:cstheme="minorHAnsi"/>
          <w:color w:val="404040"/>
          <w:sz w:val="24"/>
          <w:szCs w:val="24"/>
          <w:lang w:eastAsia="en-GB"/>
        </w:rPr>
        <w:t xml:space="preserve"> joint approach </w:t>
      </w:r>
      <w:r w:rsidR="00DA5766">
        <w:rPr>
          <w:rFonts w:ascii="Century Gothic" w:eastAsia="Times New Roman" w:hAnsi="Century Gothic" w:cstheme="minorHAnsi"/>
          <w:color w:val="404040"/>
          <w:sz w:val="24"/>
          <w:szCs w:val="24"/>
          <w:lang w:eastAsia="en-GB"/>
        </w:rPr>
        <w:t xml:space="preserve">in improving </w:t>
      </w:r>
      <w:r>
        <w:rPr>
          <w:rFonts w:ascii="Century Gothic" w:eastAsia="Times New Roman" w:hAnsi="Century Gothic" w:cstheme="minorHAnsi"/>
          <w:color w:val="404040"/>
          <w:sz w:val="24"/>
          <w:szCs w:val="24"/>
          <w:lang w:eastAsia="en-GB"/>
        </w:rPr>
        <w:t>attendance and</w:t>
      </w:r>
      <w:r w:rsidR="00DA5766">
        <w:rPr>
          <w:rFonts w:ascii="Century Gothic" w:eastAsia="Times New Roman" w:hAnsi="Century Gothic" w:cstheme="minorHAnsi"/>
          <w:color w:val="404040"/>
          <w:sz w:val="24"/>
          <w:szCs w:val="24"/>
          <w:lang w:eastAsia="en-GB"/>
        </w:rPr>
        <w:t xml:space="preserve"> </w:t>
      </w:r>
      <w:r>
        <w:rPr>
          <w:rFonts w:ascii="Century Gothic" w:eastAsia="Times New Roman" w:hAnsi="Century Gothic" w:cstheme="minorHAnsi"/>
          <w:color w:val="404040"/>
          <w:sz w:val="24"/>
          <w:szCs w:val="24"/>
          <w:lang w:eastAsia="en-GB"/>
        </w:rPr>
        <w:t>punctuality throughout the Tiverton Co-operative Learning area</w:t>
      </w:r>
      <w:r w:rsidR="00DA5766">
        <w:rPr>
          <w:rFonts w:ascii="Century Gothic" w:eastAsia="Times New Roman" w:hAnsi="Century Gothic" w:cstheme="minorHAnsi"/>
          <w:color w:val="404040"/>
          <w:sz w:val="24"/>
          <w:szCs w:val="24"/>
          <w:lang w:eastAsia="en-GB"/>
        </w:rPr>
        <w:t xml:space="preserve"> and, thereby, enable all pupils to realise their full potential.</w:t>
      </w:r>
    </w:p>
    <w:p w14:paraId="4C6F102A" w14:textId="77777777" w:rsidR="005C5F87" w:rsidRDefault="005C5F87"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p>
    <w:p w14:paraId="7BB0A1E8" w14:textId="7C7A49CC" w:rsidR="00A90E76" w:rsidRPr="00A90E76" w:rsidRDefault="00A90E76" w:rsidP="00E0029C">
      <w:pPr>
        <w:shd w:val="clear" w:color="auto" w:fill="FFFFFF"/>
        <w:spacing w:before="100" w:beforeAutospacing="1" w:after="100" w:afterAutospacing="1" w:line="240" w:lineRule="auto"/>
        <w:rPr>
          <w:rFonts w:ascii="Century Gothic" w:eastAsia="Times New Roman" w:hAnsi="Century Gothic" w:cstheme="minorHAnsi"/>
          <w:b/>
          <w:bCs/>
          <w:color w:val="404040"/>
          <w:sz w:val="28"/>
          <w:szCs w:val="28"/>
          <w:lang w:eastAsia="en-GB"/>
        </w:rPr>
      </w:pPr>
      <w:r w:rsidRPr="00A90E76">
        <w:rPr>
          <w:rFonts w:ascii="Century Gothic" w:eastAsia="Times New Roman" w:hAnsi="Century Gothic" w:cstheme="minorHAnsi"/>
          <w:b/>
          <w:bCs/>
          <w:color w:val="404040"/>
          <w:sz w:val="28"/>
          <w:szCs w:val="28"/>
          <w:lang w:eastAsia="en-GB"/>
        </w:rPr>
        <w:t>Why does good attendance and punctuality matter?</w:t>
      </w:r>
    </w:p>
    <w:p w14:paraId="75102050" w14:textId="7A93304B" w:rsidR="00E0029C" w:rsidRPr="00E0029C" w:rsidRDefault="00E0029C"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 xml:space="preserve">A good education can be the cornerstone for future life opportunities. Missing school can leave gaps in knowledge and understanding and also place </w:t>
      </w:r>
      <w:r w:rsidR="00720621" w:rsidRPr="00FD2E5F">
        <w:rPr>
          <w:rFonts w:ascii="Century Gothic" w:eastAsia="Times New Roman" w:hAnsi="Century Gothic" w:cstheme="minorHAnsi"/>
          <w:color w:val="404040"/>
          <w:sz w:val="24"/>
          <w:szCs w:val="24"/>
          <w:lang w:eastAsia="en-GB"/>
        </w:rPr>
        <w:t xml:space="preserve">children </w:t>
      </w:r>
      <w:r w:rsidRPr="00E0029C">
        <w:rPr>
          <w:rFonts w:ascii="Century Gothic" w:eastAsia="Times New Roman" w:hAnsi="Century Gothic" w:cstheme="minorHAnsi"/>
          <w:color w:val="404040"/>
          <w:sz w:val="24"/>
          <w:szCs w:val="24"/>
          <w:lang w:eastAsia="en-GB"/>
        </w:rPr>
        <w:t>at a disadvantage in both their educational development and potentially in their eventual GCSE success.</w:t>
      </w:r>
    </w:p>
    <w:p w14:paraId="06B49627" w14:textId="77777777" w:rsidR="00E0029C" w:rsidRPr="00E0029C" w:rsidRDefault="00E0029C"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Beyond qualifications, going to school every day is crucial for a number of reasons:</w:t>
      </w:r>
    </w:p>
    <w:p w14:paraId="58F0F7A9" w14:textId="72BB1631" w:rsidR="00E0029C" w:rsidRPr="00E0029C" w:rsidRDefault="00E0029C" w:rsidP="00E0029C">
      <w:pPr>
        <w:numPr>
          <w:ilvl w:val="0"/>
          <w:numId w:val="1"/>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 xml:space="preserve">It’s the best place for </w:t>
      </w:r>
      <w:r w:rsidR="00720621" w:rsidRPr="00FD2E5F">
        <w:rPr>
          <w:rFonts w:ascii="Century Gothic" w:eastAsia="Times New Roman" w:hAnsi="Century Gothic" w:cstheme="minorHAnsi"/>
          <w:color w:val="404040"/>
          <w:sz w:val="24"/>
          <w:szCs w:val="24"/>
          <w:lang w:eastAsia="en-GB"/>
        </w:rPr>
        <w:t>pupils</w:t>
      </w:r>
      <w:r w:rsidRPr="00E0029C">
        <w:rPr>
          <w:rFonts w:ascii="Century Gothic" w:eastAsia="Times New Roman" w:hAnsi="Century Gothic" w:cstheme="minorHAnsi"/>
          <w:color w:val="404040"/>
          <w:sz w:val="24"/>
          <w:szCs w:val="24"/>
          <w:lang w:eastAsia="en-GB"/>
        </w:rPr>
        <w:t xml:space="preserve"> to learn</w:t>
      </w:r>
    </w:p>
    <w:p w14:paraId="2F59EFA7" w14:textId="5DA04D43" w:rsidR="00E0029C" w:rsidRPr="00E0029C" w:rsidRDefault="00E0029C" w:rsidP="00E0029C">
      <w:pPr>
        <w:numPr>
          <w:ilvl w:val="0"/>
          <w:numId w:val="1"/>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It’s good preparation</w:t>
      </w:r>
      <w:r w:rsidR="00720621" w:rsidRPr="00FD2E5F">
        <w:rPr>
          <w:rFonts w:ascii="Century Gothic" w:eastAsia="Times New Roman" w:hAnsi="Century Gothic" w:cstheme="minorHAnsi"/>
          <w:color w:val="404040"/>
          <w:sz w:val="24"/>
          <w:szCs w:val="24"/>
          <w:lang w:eastAsia="en-GB"/>
        </w:rPr>
        <w:t xml:space="preserve"> </w:t>
      </w:r>
      <w:r w:rsidRPr="00E0029C">
        <w:rPr>
          <w:rFonts w:ascii="Century Gothic" w:eastAsia="Times New Roman" w:hAnsi="Century Gothic" w:cstheme="minorHAnsi"/>
          <w:color w:val="404040"/>
          <w:sz w:val="24"/>
          <w:szCs w:val="24"/>
          <w:lang w:eastAsia="en-GB"/>
        </w:rPr>
        <w:t xml:space="preserve">for </w:t>
      </w:r>
      <w:r w:rsidR="00720621" w:rsidRPr="00FD2E5F">
        <w:rPr>
          <w:rFonts w:ascii="Century Gothic" w:eastAsia="Times New Roman" w:hAnsi="Century Gothic" w:cstheme="minorHAnsi"/>
          <w:color w:val="404040"/>
          <w:sz w:val="24"/>
          <w:szCs w:val="24"/>
          <w:lang w:eastAsia="en-GB"/>
        </w:rPr>
        <w:t xml:space="preserve">future </w:t>
      </w:r>
      <w:r w:rsidRPr="00E0029C">
        <w:rPr>
          <w:rFonts w:ascii="Century Gothic" w:eastAsia="Times New Roman" w:hAnsi="Century Gothic" w:cstheme="minorHAnsi"/>
          <w:color w:val="404040"/>
          <w:sz w:val="24"/>
          <w:szCs w:val="24"/>
          <w:lang w:eastAsia="en-GB"/>
        </w:rPr>
        <w:t>college or work. Colleges and employers expect a history of good attendance</w:t>
      </w:r>
    </w:p>
    <w:p w14:paraId="284BAAAB" w14:textId="77777777" w:rsidR="00E0029C" w:rsidRPr="00E0029C" w:rsidRDefault="00E0029C" w:rsidP="00E0029C">
      <w:pPr>
        <w:numPr>
          <w:ilvl w:val="0"/>
          <w:numId w:val="1"/>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Parents will know where their children are and that they are safe</w:t>
      </w:r>
    </w:p>
    <w:p w14:paraId="1DFD648A" w14:textId="0EB7D2AF" w:rsidR="005B591E" w:rsidRDefault="00E0029C" w:rsidP="005B591E">
      <w:pPr>
        <w:numPr>
          <w:ilvl w:val="0"/>
          <w:numId w:val="1"/>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It’s the law</w:t>
      </w:r>
    </w:p>
    <w:p w14:paraId="3D1A346E" w14:textId="77777777" w:rsidR="005C5F87" w:rsidRPr="005B591E" w:rsidRDefault="005C5F87" w:rsidP="005C5F87">
      <w:pPr>
        <w:shd w:val="clear" w:color="auto" w:fill="FFFFFF"/>
        <w:spacing w:before="100" w:beforeAutospacing="1" w:after="100" w:afterAutospacing="1" w:line="240" w:lineRule="auto"/>
        <w:ind w:left="720"/>
        <w:rPr>
          <w:rFonts w:ascii="Century Gothic" w:eastAsia="Times New Roman" w:hAnsi="Century Gothic" w:cstheme="minorHAnsi"/>
          <w:color w:val="404040"/>
          <w:sz w:val="24"/>
          <w:szCs w:val="24"/>
          <w:lang w:eastAsia="en-GB"/>
        </w:rPr>
      </w:pPr>
    </w:p>
    <w:p w14:paraId="5B06FD95" w14:textId="742D4050" w:rsidR="00E0029C" w:rsidRPr="00E0029C" w:rsidRDefault="00A90E76" w:rsidP="00A90E76">
      <w:pPr>
        <w:shd w:val="clear" w:color="auto" w:fill="FFFFFF"/>
        <w:spacing w:before="100" w:beforeAutospacing="1" w:after="100" w:afterAutospacing="1" w:line="240" w:lineRule="auto"/>
        <w:rPr>
          <w:rFonts w:eastAsia="Times New Roman" w:cstheme="minorHAnsi"/>
          <w:b/>
          <w:bCs/>
          <w:color w:val="404040"/>
          <w:sz w:val="32"/>
          <w:szCs w:val="32"/>
          <w:lang w:eastAsia="en-GB"/>
        </w:rPr>
      </w:pPr>
      <w:r w:rsidRPr="00A90E76">
        <w:rPr>
          <w:rFonts w:eastAsia="Times New Roman" w:cstheme="minorHAnsi"/>
          <w:b/>
          <w:bCs/>
          <w:color w:val="404040"/>
          <w:sz w:val="32"/>
          <w:szCs w:val="32"/>
          <w:lang w:eastAsia="en-GB"/>
        </w:rPr>
        <w:t>The law and school attendanc</w:t>
      </w:r>
      <w:r>
        <w:rPr>
          <w:rFonts w:eastAsia="Times New Roman" w:cstheme="minorHAnsi"/>
          <w:b/>
          <w:bCs/>
          <w:color w:val="404040"/>
          <w:sz w:val="32"/>
          <w:szCs w:val="32"/>
          <w:lang w:eastAsia="en-GB"/>
        </w:rPr>
        <w:t>e</w:t>
      </w:r>
    </w:p>
    <w:p w14:paraId="363B1984" w14:textId="1DFCE32B" w:rsidR="00E0029C" w:rsidRPr="00E0029C" w:rsidRDefault="00E0029C"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 xml:space="preserve">The 1996 Education Act (s7) places a legal responsibility upon parents/carers to ensure that their child fully attends the school at which they are registered. </w:t>
      </w:r>
      <w:r w:rsidRPr="00E0029C">
        <w:rPr>
          <w:rFonts w:ascii="Century Gothic" w:eastAsia="Times New Roman" w:hAnsi="Century Gothic" w:cstheme="minorHAnsi"/>
          <w:color w:val="404040"/>
          <w:sz w:val="24"/>
          <w:szCs w:val="24"/>
          <w:lang w:eastAsia="en-GB"/>
        </w:rPr>
        <w:lastRenderedPageBreak/>
        <w:t xml:space="preserve">This means that a child must attend school every day and on time (unless </w:t>
      </w:r>
      <w:r w:rsidR="003D780A">
        <w:rPr>
          <w:rFonts w:ascii="Century Gothic" w:eastAsia="Times New Roman" w:hAnsi="Century Gothic" w:cstheme="minorHAnsi"/>
          <w:color w:val="404040"/>
          <w:sz w:val="24"/>
          <w:szCs w:val="24"/>
          <w:lang w:eastAsia="en-GB"/>
        </w:rPr>
        <w:t xml:space="preserve">their </w:t>
      </w:r>
      <w:r w:rsidRPr="00E0029C">
        <w:rPr>
          <w:rFonts w:ascii="Century Gothic" w:eastAsia="Times New Roman" w:hAnsi="Century Gothic" w:cstheme="minorHAnsi"/>
          <w:color w:val="404040"/>
          <w:sz w:val="24"/>
          <w:szCs w:val="24"/>
          <w:lang w:eastAsia="en-GB"/>
        </w:rPr>
        <w:t>parents/carers can prove that the absence was with the authorisation of the school or that it was unavoidable).</w:t>
      </w:r>
    </w:p>
    <w:p w14:paraId="144EB55F" w14:textId="49553A6E" w:rsidR="00E0029C" w:rsidRPr="00E0029C" w:rsidRDefault="00E0029C"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 xml:space="preserve">If a child has unauthorised </w:t>
      </w:r>
      <w:r w:rsidR="00FD2E5F" w:rsidRPr="00E0029C">
        <w:rPr>
          <w:rFonts w:ascii="Century Gothic" w:eastAsia="Times New Roman" w:hAnsi="Century Gothic" w:cstheme="minorHAnsi"/>
          <w:color w:val="404040"/>
          <w:sz w:val="24"/>
          <w:szCs w:val="24"/>
          <w:lang w:eastAsia="en-GB"/>
        </w:rPr>
        <w:t>absences,</w:t>
      </w:r>
      <w:r w:rsidRPr="00E0029C">
        <w:rPr>
          <w:rFonts w:ascii="Century Gothic" w:eastAsia="Times New Roman" w:hAnsi="Century Gothic" w:cstheme="minorHAnsi"/>
          <w:color w:val="404040"/>
          <w:sz w:val="24"/>
          <w:szCs w:val="24"/>
          <w:lang w:eastAsia="en-GB"/>
        </w:rPr>
        <w:t xml:space="preserve"> then the school can make a request to the Local Education Authority (through the Education Welfare Service) to instigate </w:t>
      </w:r>
      <w:r w:rsidRPr="00E0029C">
        <w:rPr>
          <w:rFonts w:ascii="Century Gothic" w:eastAsia="Times New Roman" w:hAnsi="Century Gothic" w:cstheme="minorHAnsi"/>
          <w:b/>
          <w:bCs/>
          <w:color w:val="404040"/>
          <w:sz w:val="24"/>
          <w:szCs w:val="24"/>
          <w:lang w:eastAsia="en-GB"/>
        </w:rPr>
        <w:t>Parental Responsibility Measures</w:t>
      </w:r>
      <w:r w:rsidRPr="00E0029C">
        <w:rPr>
          <w:rFonts w:ascii="Century Gothic" w:eastAsia="Times New Roman" w:hAnsi="Century Gothic" w:cstheme="minorHAnsi"/>
          <w:color w:val="404040"/>
          <w:sz w:val="24"/>
          <w:szCs w:val="24"/>
          <w:lang w:eastAsia="en-GB"/>
        </w:rPr>
        <w:t>. This could mean receiving any of the following:</w:t>
      </w:r>
    </w:p>
    <w:p w14:paraId="2A90BDE0" w14:textId="0EEBC39D" w:rsidR="00E0029C" w:rsidRPr="00E0029C" w:rsidRDefault="00E0029C" w:rsidP="00E0029C">
      <w:pPr>
        <w:numPr>
          <w:ilvl w:val="0"/>
          <w:numId w:val="2"/>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 xml:space="preserve">A Penalty Notice. Should a Penalty Notice be issued, one notice will be issued to each parent/carer for each child involved. Currently, each Penalty Notice is for £60 if paid within the first 21 days, this increases to £120 if paid between the 22nd and 28th day. If a Penalty Notice goes unpaid after 28 days, then a Magistrates Summons will be issued. Also, if a Penalty Notice has already been issued within the previous 2 </w:t>
      </w:r>
      <w:r w:rsidR="00FD2E5F" w:rsidRPr="00E0029C">
        <w:rPr>
          <w:rFonts w:ascii="Century Gothic" w:eastAsia="Times New Roman" w:hAnsi="Century Gothic" w:cstheme="minorHAnsi"/>
          <w:color w:val="404040"/>
          <w:sz w:val="24"/>
          <w:szCs w:val="24"/>
          <w:lang w:eastAsia="en-GB"/>
        </w:rPr>
        <w:t>years,</w:t>
      </w:r>
      <w:r w:rsidRPr="00E0029C">
        <w:rPr>
          <w:rFonts w:ascii="Century Gothic" w:eastAsia="Times New Roman" w:hAnsi="Century Gothic" w:cstheme="minorHAnsi"/>
          <w:color w:val="404040"/>
          <w:sz w:val="24"/>
          <w:szCs w:val="24"/>
          <w:lang w:eastAsia="en-GB"/>
        </w:rPr>
        <w:t xml:space="preserve"> then the Local Authority will proceed straight to Magistrates Summons.</w:t>
      </w:r>
    </w:p>
    <w:p w14:paraId="0DD11557" w14:textId="77777777" w:rsidR="00E0029C" w:rsidRPr="00E0029C" w:rsidRDefault="00E0029C" w:rsidP="00E0029C">
      <w:pPr>
        <w:numPr>
          <w:ilvl w:val="0"/>
          <w:numId w:val="2"/>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A Magistrates Summons that could lead to a criminal record, a fine of up to £2,500 and/or a term of imprisonment for up to 3 months.</w:t>
      </w:r>
    </w:p>
    <w:p w14:paraId="1FBD3580" w14:textId="1D06D707" w:rsidR="00FD2E5F" w:rsidRDefault="00E0029C" w:rsidP="003D780A">
      <w:pPr>
        <w:numPr>
          <w:ilvl w:val="0"/>
          <w:numId w:val="2"/>
        </w:num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Education Supervision Order (ESO). The Children Act 1989 allows the Local Education Authority to apply to the Family Proceedings Court for an ESO for any child of compulsory school age, whom it is felt, is not being properly educated. The intention behind the ESO is to support parents in fulfilling their legal responsibilities. The ESO is only suitable where the child and the parents/carers are willing to co-operate with the process. If the application for an order is successful the ESO will last for one year, but may be extended for up to 3 years. A Supervising Officer will be appointed by the Court. The role of the Supervisor is to work with the child and family to ensure that an appropriate education is received.</w:t>
      </w:r>
    </w:p>
    <w:p w14:paraId="6A20E4E8" w14:textId="77777777" w:rsidR="005C5F87" w:rsidRPr="003D780A" w:rsidRDefault="005C5F87" w:rsidP="005B591E">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p>
    <w:p w14:paraId="51C6C310" w14:textId="77777777" w:rsidR="00E0029C" w:rsidRPr="00E0029C" w:rsidRDefault="00E0029C" w:rsidP="00E0029C">
      <w:pPr>
        <w:shd w:val="clear" w:color="auto" w:fill="FFFFFF"/>
        <w:spacing w:before="100" w:beforeAutospacing="1" w:after="100" w:afterAutospacing="1" w:line="240" w:lineRule="auto"/>
        <w:outlineLvl w:val="2"/>
        <w:rPr>
          <w:rFonts w:ascii="Century Gothic" w:eastAsia="Times New Roman" w:hAnsi="Century Gothic" w:cstheme="minorHAnsi"/>
          <w:b/>
          <w:bCs/>
          <w:color w:val="404040"/>
          <w:sz w:val="28"/>
          <w:szCs w:val="28"/>
          <w:lang w:eastAsia="en-GB"/>
        </w:rPr>
      </w:pPr>
      <w:r w:rsidRPr="00E0029C">
        <w:rPr>
          <w:rFonts w:ascii="Century Gothic" w:eastAsia="Times New Roman" w:hAnsi="Century Gothic" w:cstheme="minorHAnsi"/>
          <w:b/>
          <w:bCs/>
          <w:color w:val="404040"/>
          <w:sz w:val="28"/>
          <w:szCs w:val="28"/>
          <w:lang w:eastAsia="en-GB"/>
        </w:rPr>
        <w:t>The law and requests for term-time absences</w:t>
      </w:r>
    </w:p>
    <w:p w14:paraId="513614C7" w14:textId="5BAD6D37" w:rsidR="00E0029C" w:rsidRPr="00E0029C" w:rsidRDefault="00E0029C"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eastAsia="Times New Roman" w:cstheme="minorHAnsi"/>
          <w:color w:val="404040"/>
          <w:sz w:val="24"/>
          <w:szCs w:val="24"/>
          <w:lang w:eastAsia="en-GB"/>
        </w:rPr>
        <w:t>A</w:t>
      </w:r>
      <w:r w:rsidRPr="00E0029C">
        <w:rPr>
          <w:rFonts w:ascii="Century Gothic" w:eastAsia="Times New Roman" w:hAnsi="Century Gothic" w:cstheme="minorHAnsi"/>
          <w:color w:val="404040"/>
          <w:sz w:val="24"/>
          <w:szCs w:val="24"/>
          <w:lang w:eastAsia="en-GB"/>
        </w:rPr>
        <w:t xml:space="preserve">s of September 2013, an amendment to the Education (Pupil </w:t>
      </w:r>
      <w:r w:rsidR="00FD2E5F" w:rsidRPr="00E0029C">
        <w:rPr>
          <w:rFonts w:ascii="Century Gothic" w:eastAsia="Times New Roman" w:hAnsi="Century Gothic" w:cstheme="minorHAnsi"/>
          <w:color w:val="404040"/>
          <w:sz w:val="24"/>
          <w:szCs w:val="24"/>
          <w:lang w:eastAsia="en-GB"/>
        </w:rPr>
        <w:t>Registration) (</w:t>
      </w:r>
      <w:r w:rsidRPr="00E0029C">
        <w:rPr>
          <w:rFonts w:ascii="Century Gothic" w:eastAsia="Times New Roman" w:hAnsi="Century Gothic" w:cstheme="minorHAnsi"/>
          <w:color w:val="404040"/>
          <w:sz w:val="24"/>
          <w:szCs w:val="24"/>
          <w:lang w:eastAsia="en-GB"/>
        </w:rPr>
        <w:t xml:space="preserve">England) Regulations 2006 came into force and greater clarity was introduced to the issue of schools authorising absence requests. These changes reinforced the Government’s view that every minute of every school day is vital and that pupils should only be granted authorised absences by the school in ‘exceptional </w:t>
      </w:r>
      <w:r w:rsidR="00FD2E5F" w:rsidRPr="00E0029C">
        <w:rPr>
          <w:rFonts w:ascii="Century Gothic" w:eastAsia="Times New Roman" w:hAnsi="Century Gothic" w:cstheme="minorHAnsi"/>
          <w:color w:val="404040"/>
          <w:sz w:val="24"/>
          <w:szCs w:val="24"/>
          <w:lang w:eastAsia="en-GB"/>
        </w:rPr>
        <w:t>circumstances</w:t>
      </w:r>
      <w:r w:rsidR="00A90E76">
        <w:rPr>
          <w:rFonts w:ascii="Century Gothic" w:eastAsia="Times New Roman" w:hAnsi="Century Gothic" w:cstheme="minorHAnsi"/>
          <w:color w:val="404040"/>
          <w:sz w:val="24"/>
          <w:szCs w:val="24"/>
          <w:lang w:eastAsia="en-GB"/>
        </w:rPr>
        <w:t>’</w:t>
      </w:r>
    </w:p>
    <w:p w14:paraId="59D9F487" w14:textId="5BCBFC2D" w:rsidR="003D780A" w:rsidRDefault="00E0029C"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t>A family holiday is not considered by the Government to be an ‘exceptional circumstance’ and therefore may not be authorised by the school.</w:t>
      </w:r>
    </w:p>
    <w:p w14:paraId="3B96357F" w14:textId="77777777" w:rsidR="005C5F87" w:rsidRPr="00E0029C" w:rsidRDefault="005C5F87" w:rsidP="00E0029C">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p>
    <w:p w14:paraId="65270A66" w14:textId="7421904C" w:rsidR="00B20BE4" w:rsidRDefault="00E0029C" w:rsidP="00A90E76">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lastRenderedPageBreak/>
        <w:t>If parents/carers would like to request ‘leave’ to be considered for authorisation due to exceptional circumstances, they must </w:t>
      </w:r>
      <w:r w:rsidR="00B20BE4">
        <w:rPr>
          <w:rFonts w:ascii="Century Gothic" w:eastAsia="Times New Roman" w:hAnsi="Century Gothic" w:cstheme="minorHAnsi"/>
          <w:color w:val="404040"/>
          <w:sz w:val="24"/>
          <w:szCs w:val="24"/>
          <w:lang w:eastAsia="en-GB"/>
        </w:rPr>
        <w:t xml:space="preserve">complete and complete an Absence Request </w:t>
      </w:r>
      <w:r w:rsidR="00B20BE4" w:rsidRPr="00913875">
        <w:rPr>
          <w:rFonts w:ascii="Century Gothic" w:eastAsia="Times New Roman" w:hAnsi="Century Gothic" w:cstheme="minorHAnsi"/>
          <w:color w:val="404040"/>
          <w:sz w:val="24"/>
          <w:szCs w:val="24"/>
          <w:lang w:eastAsia="en-GB"/>
        </w:rPr>
        <w:t>Form</w:t>
      </w:r>
      <w:r w:rsidRPr="00913875">
        <w:rPr>
          <w:rFonts w:ascii="Century Gothic" w:eastAsia="Times New Roman" w:hAnsi="Century Gothic" w:cstheme="minorHAnsi"/>
          <w:color w:val="404040"/>
          <w:sz w:val="24"/>
          <w:szCs w:val="24"/>
          <w:lang w:eastAsia="en-GB"/>
        </w:rPr>
        <w:t xml:space="preserve"> </w:t>
      </w:r>
      <w:r w:rsidR="00913875" w:rsidRPr="00913875">
        <w:rPr>
          <w:rFonts w:ascii="Century Gothic" w:eastAsia="Times New Roman" w:hAnsi="Century Gothic" w:cstheme="minorHAnsi"/>
          <w:color w:val="404040"/>
          <w:sz w:val="24"/>
          <w:szCs w:val="24"/>
          <w:lang w:eastAsia="en-GB"/>
        </w:rPr>
        <w:t>(</w:t>
      </w:r>
      <w:r w:rsidRPr="00913875">
        <w:rPr>
          <w:rFonts w:ascii="Century Gothic" w:eastAsia="Times New Roman" w:hAnsi="Century Gothic" w:cstheme="minorHAnsi"/>
          <w:color w:val="404040"/>
          <w:sz w:val="24"/>
          <w:szCs w:val="24"/>
          <w:lang w:eastAsia="en-GB"/>
        </w:rPr>
        <w:t>the S2 form)</w:t>
      </w:r>
      <w:r w:rsidRPr="00E0029C">
        <w:rPr>
          <w:rFonts w:ascii="Century Gothic" w:eastAsia="Times New Roman" w:hAnsi="Century Gothic" w:cstheme="minorHAnsi"/>
          <w:color w:val="404040"/>
          <w:sz w:val="24"/>
          <w:szCs w:val="24"/>
          <w:lang w:eastAsia="en-GB"/>
        </w:rPr>
        <w:t xml:space="preserve"> to the school.</w:t>
      </w:r>
    </w:p>
    <w:p w14:paraId="1A474AF5" w14:textId="33978DA1" w:rsidR="00A90E76" w:rsidRDefault="00E0029C" w:rsidP="00A90E76">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r w:rsidRPr="00E0029C">
        <w:rPr>
          <w:rFonts w:ascii="Century Gothic" w:eastAsia="Times New Roman" w:hAnsi="Century Gothic" w:cstheme="minorHAnsi"/>
          <w:color w:val="404040"/>
          <w:sz w:val="24"/>
          <w:szCs w:val="24"/>
          <w:lang w:eastAsia="en-GB"/>
        </w:rPr>
        <w:br/>
        <w:t>If parents/carers choose to take a child out of school without the authorisation of the school, then Parental Responsibility Measures could be instigated.</w:t>
      </w:r>
    </w:p>
    <w:p w14:paraId="47040965" w14:textId="77777777" w:rsidR="005C5F87" w:rsidRDefault="005C5F87" w:rsidP="00A90E76">
      <w:pPr>
        <w:shd w:val="clear" w:color="auto" w:fill="FFFFFF"/>
        <w:spacing w:before="100" w:beforeAutospacing="1" w:after="100" w:afterAutospacing="1" w:line="240" w:lineRule="auto"/>
        <w:rPr>
          <w:rFonts w:ascii="Century Gothic" w:eastAsia="Times New Roman" w:hAnsi="Century Gothic" w:cstheme="minorHAnsi"/>
          <w:color w:val="404040"/>
          <w:sz w:val="24"/>
          <w:szCs w:val="24"/>
          <w:lang w:eastAsia="en-GB"/>
        </w:rPr>
      </w:pPr>
    </w:p>
    <w:p w14:paraId="1042ED15" w14:textId="34E6EE0D" w:rsidR="00720621" w:rsidRPr="00A90E76" w:rsidRDefault="00720621" w:rsidP="00A90E76">
      <w:pPr>
        <w:shd w:val="clear" w:color="auto" w:fill="FFFFFF"/>
        <w:spacing w:before="100" w:beforeAutospacing="1" w:after="100" w:afterAutospacing="1" w:line="240" w:lineRule="auto"/>
        <w:rPr>
          <w:rFonts w:ascii="Century Gothic" w:eastAsia="Times New Roman" w:hAnsi="Century Gothic" w:cstheme="minorHAnsi"/>
          <w:color w:val="404040"/>
          <w:sz w:val="28"/>
          <w:szCs w:val="28"/>
          <w:lang w:eastAsia="en-GB"/>
        </w:rPr>
      </w:pPr>
      <w:r w:rsidRPr="00A90E76">
        <w:rPr>
          <w:rFonts w:ascii="Century Gothic" w:eastAsia="Times New Roman" w:hAnsi="Century Gothic" w:cs="Helvetica"/>
          <w:b/>
          <w:bCs/>
          <w:color w:val="404040"/>
          <w:sz w:val="28"/>
          <w:szCs w:val="28"/>
          <w:lang w:eastAsia="en-GB"/>
        </w:rPr>
        <w:t>When are absences unauthorised?</w:t>
      </w:r>
    </w:p>
    <w:p w14:paraId="1E8B754B" w14:textId="77777777" w:rsidR="00B20BE4" w:rsidRDefault="00B20BE4" w:rsidP="00720621">
      <w:p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Pr>
          <w:rFonts w:ascii="Century Gothic" w:eastAsia="Times New Roman" w:hAnsi="Century Gothic" w:cs="Helvetica"/>
          <w:color w:val="404040"/>
          <w:sz w:val="24"/>
          <w:szCs w:val="24"/>
          <w:lang w:eastAsia="en-GB"/>
        </w:rPr>
        <w:t>Two Moors Primary School</w:t>
      </w:r>
      <w:r w:rsidR="00720621" w:rsidRPr="00720621">
        <w:rPr>
          <w:rFonts w:ascii="Century Gothic" w:eastAsia="Times New Roman" w:hAnsi="Century Gothic" w:cs="Helvetica"/>
          <w:color w:val="404040"/>
          <w:sz w:val="24"/>
          <w:szCs w:val="24"/>
          <w:lang w:eastAsia="en-GB"/>
        </w:rPr>
        <w:t xml:space="preserve"> </w:t>
      </w:r>
      <w:r>
        <w:rPr>
          <w:rFonts w:ascii="Century Gothic" w:eastAsia="Times New Roman" w:hAnsi="Century Gothic" w:cs="Helvetica"/>
          <w:color w:val="404040"/>
          <w:sz w:val="24"/>
          <w:szCs w:val="24"/>
          <w:lang w:eastAsia="en-GB"/>
        </w:rPr>
        <w:t>is</w:t>
      </w:r>
      <w:r w:rsidR="00720621" w:rsidRPr="00720621">
        <w:rPr>
          <w:rFonts w:ascii="Century Gothic" w:eastAsia="Times New Roman" w:hAnsi="Century Gothic" w:cs="Helvetica"/>
          <w:color w:val="404040"/>
          <w:sz w:val="24"/>
          <w:szCs w:val="24"/>
          <w:lang w:eastAsia="en-GB"/>
        </w:rPr>
        <w:t xml:space="preserve"> required to notify the Local Education Authority if a student has unauthorised absences. </w:t>
      </w:r>
    </w:p>
    <w:p w14:paraId="09E177BA" w14:textId="7C254320" w:rsidR="00A90E76" w:rsidRDefault="00720621" w:rsidP="00720621">
      <w:p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t>If the Local Education Authority believes the absences to be avoidable then it can initiate Parental Responsibility against the child’s parents/carers.</w:t>
      </w:r>
    </w:p>
    <w:p w14:paraId="728E0821" w14:textId="2044C90B" w:rsidR="00720621" w:rsidRPr="00720621" w:rsidRDefault="00720621" w:rsidP="00720621">
      <w:p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br/>
        <w:t>Unauthorised absences can be acquired when:</w:t>
      </w:r>
    </w:p>
    <w:p w14:paraId="4DDAE175" w14:textId="77777777" w:rsidR="00720621" w:rsidRPr="00720621" w:rsidRDefault="00720621" w:rsidP="00720621">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t>Leave has been requested, but the circumstances are such that the school is unable to authorise the leave (and the leave is still taken anyway).</w:t>
      </w:r>
    </w:p>
    <w:p w14:paraId="0F9D86C0" w14:textId="77777777" w:rsidR="003D780A" w:rsidRDefault="00720621" w:rsidP="00720621">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t>Leave is not requested and/or the school has grounds to believe that the child has been taken out of school for an avoidable reason (example – a family holiday, buying uniform, looking after a sibling).</w:t>
      </w:r>
    </w:p>
    <w:p w14:paraId="61082EED" w14:textId="047174E1" w:rsidR="00720621" w:rsidRPr="00720621" w:rsidRDefault="00720621" w:rsidP="00720621">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t>Sometimes, there have been occasions when schools have been notified that the pupil is sick, but the school discovers or reasonably believes that the reason given for the absence is not genuine.</w:t>
      </w:r>
    </w:p>
    <w:p w14:paraId="11FD29BE" w14:textId="77777777" w:rsidR="00720621" w:rsidRPr="00720621" w:rsidRDefault="00720621" w:rsidP="00720621">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t>A child continually arrives late after the registration period has closed.</w:t>
      </w:r>
    </w:p>
    <w:p w14:paraId="38372A3A" w14:textId="77777777" w:rsidR="00720621" w:rsidRPr="00720621" w:rsidRDefault="00720621" w:rsidP="00720621">
      <w:pPr>
        <w:numPr>
          <w:ilvl w:val="0"/>
          <w:numId w:val="3"/>
        </w:numPr>
        <w:shd w:val="clear" w:color="auto" w:fill="FFFFFF"/>
        <w:spacing w:before="100" w:beforeAutospacing="1" w:after="100" w:afterAutospacing="1" w:line="240" w:lineRule="auto"/>
        <w:rPr>
          <w:rFonts w:ascii="Century Gothic" w:eastAsia="Times New Roman" w:hAnsi="Century Gothic" w:cs="Helvetica"/>
          <w:color w:val="404040"/>
          <w:sz w:val="24"/>
          <w:szCs w:val="24"/>
          <w:lang w:eastAsia="en-GB"/>
        </w:rPr>
      </w:pPr>
      <w:r w:rsidRPr="00720621">
        <w:rPr>
          <w:rFonts w:ascii="Century Gothic" w:eastAsia="Times New Roman" w:hAnsi="Century Gothic" w:cs="Helvetica"/>
          <w:color w:val="404040"/>
          <w:sz w:val="24"/>
          <w:szCs w:val="24"/>
          <w:lang w:eastAsia="en-GB"/>
        </w:rPr>
        <w:t xml:space="preserve">The Head Teacher has the authority to </w:t>
      </w:r>
      <w:proofErr w:type="spellStart"/>
      <w:r w:rsidRPr="00720621">
        <w:rPr>
          <w:rFonts w:ascii="Century Gothic" w:eastAsia="Times New Roman" w:hAnsi="Century Gothic" w:cs="Helvetica"/>
          <w:color w:val="404040"/>
          <w:sz w:val="24"/>
          <w:szCs w:val="24"/>
          <w:lang w:eastAsia="en-GB"/>
        </w:rPr>
        <w:t>unauthorise</w:t>
      </w:r>
      <w:proofErr w:type="spellEnd"/>
      <w:r w:rsidRPr="00720621">
        <w:rPr>
          <w:rFonts w:ascii="Century Gothic" w:eastAsia="Times New Roman" w:hAnsi="Century Gothic" w:cs="Helvetica"/>
          <w:color w:val="404040"/>
          <w:sz w:val="24"/>
          <w:szCs w:val="24"/>
          <w:lang w:eastAsia="en-GB"/>
        </w:rPr>
        <w:t xml:space="preserve"> any absence that they feel is avoidable.</w:t>
      </w:r>
    </w:p>
    <w:p w14:paraId="3A48BC7D" w14:textId="7AE9C26E" w:rsidR="00E0029C" w:rsidRDefault="00E0029C">
      <w:pPr>
        <w:rPr>
          <w:rFonts w:ascii="Century Gothic" w:hAnsi="Century Gothic"/>
          <w:b/>
          <w:bCs/>
          <w:sz w:val="36"/>
          <w:szCs w:val="36"/>
        </w:rPr>
      </w:pPr>
    </w:p>
    <w:p w14:paraId="74D501D9" w14:textId="2AB4E6D5" w:rsidR="005B591E" w:rsidRDefault="005B591E">
      <w:pPr>
        <w:rPr>
          <w:rFonts w:ascii="Century Gothic" w:hAnsi="Century Gothic"/>
          <w:b/>
          <w:bCs/>
          <w:sz w:val="36"/>
          <w:szCs w:val="36"/>
        </w:rPr>
      </w:pPr>
    </w:p>
    <w:p w14:paraId="0C1A01C4" w14:textId="0C8F193D" w:rsidR="005B591E" w:rsidRDefault="005B591E">
      <w:pPr>
        <w:rPr>
          <w:rFonts w:ascii="Century Gothic" w:hAnsi="Century Gothic"/>
          <w:b/>
          <w:bCs/>
          <w:sz w:val="36"/>
          <w:szCs w:val="36"/>
        </w:rPr>
      </w:pPr>
    </w:p>
    <w:p w14:paraId="68C7F34D" w14:textId="77777777" w:rsidR="005C5F87" w:rsidRDefault="005C5F87">
      <w:pPr>
        <w:rPr>
          <w:rFonts w:ascii="Century Gothic" w:hAnsi="Century Gothic"/>
          <w:b/>
          <w:bCs/>
          <w:sz w:val="36"/>
          <w:szCs w:val="36"/>
        </w:rPr>
      </w:pPr>
    </w:p>
    <w:p w14:paraId="5CD77AE8" w14:textId="77777777" w:rsidR="005B591E" w:rsidRDefault="005B591E">
      <w:pPr>
        <w:rPr>
          <w:rFonts w:ascii="Century Gothic" w:hAnsi="Century Gothic"/>
          <w:b/>
          <w:bCs/>
          <w:sz w:val="36"/>
          <w:szCs w:val="36"/>
        </w:rPr>
      </w:pPr>
    </w:p>
    <w:p w14:paraId="774439C1" w14:textId="78FB7BE2" w:rsidR="00D93E21" w:rsidRPr="00D93E21" w:rsidRDefault="00D93E21">
      <w:pPr>
        <w:rPr>
          <w:rFonts w:ascii="Century Gothic" w:hAnsi="Century Gothic"/>
          <w:b/>
          <w:bCs/>
          <w:sz w:val="28"/>
          <w:szCs w:val="28"/>
        </w:rPr>
      </w:pPr>
      <w:r w:rsidRPr="00D93E21">
        <w:rPr>
          <w:rFonts w:ascii="Century Gothic" w:hAnsi="Century Gothic"/>
          <w:b/>
          <w:bCs/>
          <w:sz w:val="28"/>
          <w:szCs w:val="28"/>
        </w:rPr>
        <w:lastRenderedPageBreak/>
        <w:t>Guidelines</w:t>
      </w:r>
    </w:p>
    <w:p w14:paraId="76E47FE7" w14:textId="48475766"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Absence can only be authorised by the school for:</w:t>
      </w:r>
    </w:p>
    <w:p w14:paraId="370BB7C1" w14:textId="77777777" w:rsidR="00D93E21" w:rsidRPr="005E45BA" w:rsidRDefault="00D93E21" w:rsidP="00D93E21">
      <w:pPr>
        <w:pStyle w:val="Body1"/>
        <w:jc w:val="both"/>
        <w:rPr>
          <w:rFonts w:ascii="Century Gothic" w:hAnsi="Century Gothic"/>
          <w:color w:val="auto"/>
          <w:sz w:val="24"/>
        </w:rPr>
      </w:pPr>
    </w:p>
    <w:p w14:paraId="782B99BB" w14:textId="77777777" w:rsidR="00D93E21" w:rsidRPr="005E45BA" w:rsidRDefault="00D93E21" w:rsidP="00D93E21">
      <w:pPr>
        <w:pStyle w:val="Body1"/>
        <w:numPr>
          <w:ilvl w:val="0"/>
          <w:numId w:val="9"/>
        </w:numPr>
        <w:jc w:val="both"/>
        <w:rPr>
          <w:rFonts w:ascii="Century Gothic" w:hAnsi="Century Gothic"/>
          <w:color w:val="auto"/>
          <w:sz w:val="24"/>
        </w:rPr>
      </w:pPr>
      <w:r w:rsidRPr="005E45BA">
        <w:rPr>
          <w:rFonts w:ascii="Century Gothic" w:hAnsi="Century Gothic"/>
          <w:color w:val="auto"/>
          <w:sz w:val="24"/>
          <w:lang w:val="en-US"/>
        </w:rPr>
        <w:t>sickness or other unavoidable cause (solely affecting that child)</w:t>
      </w:r>
    </w:p>
    <w:p w14:paraId="222C8C55" w14:textId="77777777" w:rsidR="00D93E21" w:rsidRPr="005E45BA" w:rsidRDefault="00D93E21" w:rsidP="00D93E21">
      <w:pPr>
        <w:pStyle w:val="Body1"/>
        <w:numPr>
          <w:ilvl w:val="0"/>
          <w:numId w:val="9"/>
        </w:numPr>
        <w:jc w:val="both"/>
        <w:rPr>
          <w:rFonts w:ascii="Century Gothic" w:hAnsi="Century Gothic"/>
          <w:color w:val="auto"/>
          <w:sz w:val="24"/>
        </w:rPr>
      </w:pPr>
      <w:r w:rsidRPr="005E45BA">
        <w:rPr>
          <w:rFonts w:ascii="Century Gothic" w:hAnsi="Century Gothic"/>
          <w:color w:val="auto"/>
          <w:sz w:val="24"/>
        </w:rPr>
        <w:t>days set aside for family religious observance</w:t>
      </w:r>
    </w:p>
    <w:p w14:paraId="37C82CD1" w14:textId="77777777" w:rsidR="00D93E21" w:rsidRPr="005E45BA" w:rsidRDefault="00D93E21" w:rsidP="00D93E21">
      <w:pPr>
        <w:pStyle w:val="Body1"/>
        <w:numPr>
          <w:ilvl w:val="0"/>
          <w:numId w:val="9"/>
        </w:numPr>
        <w:jc w:val="both"/>
        <w:rPr>
          <w:rFonts w:ascii="Century Gothic" w:hAnsi="Century Gothic"/>
          <w:color w:val="auto"/>
          <w:sz w:val="24"/>
        </w:rPr>
      </w:pPr>
      <w:r w:rsidRPr="005E45BA">
        <w:rPr>
          <w:rFonts w:ascii="Century Gothic" w:hAnsi="Century Gothic"/>
          <w:color w:val="auto"/>
          <w:sz w:val="24"/>
        </w:rPr>
        <w:t>where LA school transport has not been provided to a child that is entitled to it</w:t>
      </w:r>
    </w:p>
    <w:p w14:paraId="5481A6DE" w14:textId="42A10EF9" w:rsidR="00D93E21" w:rsidRPr="005E45BA" w:rsidRDefault="00D93E21" w:rsidP="00D93E21">
      <w:pPr>
        <w:pStyle w:val="Body1"/>
        <w:numPr>
          <w:ilvl w:val="0"/>
          <w:numId w:val="9"/>
        </w:numPr>
        <w:jc w:val="both"/>
        <w:rPr>
          <w:rFonts w:ascii="Century Gothic" w:hAnsi="Century Gothic"/>
          <w:color w:val="auto"/>
          <w:sz w:val="24"/>
        </w:rPr>
      </w:pPr>
      <w:r w:rsidRPr="005E45BA">
        <w:rPr>
          <w:rFonts w:ascii="Century Gothic" w:hAnsi="Century Gothic"/>
          <w:color w:val="auto"/>
          <w:sz w:val="24"/>
        </w:rPr>
        <w:t>other reasons, approved by the school.</w:t>
      </w:r>
    </w:p>
    <w:p w14:paraId="0CEB860B" w14:textId="77777777" w:rsidR="00D93E21" w:rsidRPr="005E45BA" w:rsidRDefault="00D93E21" w:rsidP="00D93E21">
      <w:pPr>
        <w:pStyle w:val="Body1"/>
        <w:jc w:val="both"/>
        <w:rPr>
          <w:rFonts w:ascii="Century Gothic" w:hAnsi="Century Gothic"/>
          <w:color w:val="auto"/>
          <w:sz w:val="24"/>
        </w:rPr>
      </w:pPr>
    </w:p>
    <w:p w14:paraId="4281FCFB" w14:textId="0E083ECB"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For all absences, there should normally be formal notification from parents</w:t>
      </w:r>
      <w:r w:rsidR="00167F78">
        <w:rPr>
          <w:rFonts w:ascii="Century Gothic" w:hAnsi="Century Gothic"/>
          <w:color w:val="auto"/>
        </w:rPr>
        <w:t xml:space="preserve"> /carers.</w:t>
      </w:r>
      <w:r w:rsidRPr="005E45BA">
        <w:rPr>
          <w:rFonts w:ascii="Century Gothic" w:hAnsi="Century Gothic"/>
          <w:color w:val="auto"/>
        </w:rPr>
        <w:t xml:space="preserve"> Only the Headteacher (or delegated members of staff) can authorise any absence and may refuse to do so, unless it is felt that the absence is justified by one of the reasons stated above. </w:t>
      </w:r>
    </w:p>
    <w:p w14:paraId="0FD310BD" w14:textId="77777777" w:rsidR="00D93E21" w:rsidRPr="005E45BA" w:rsidRDefault="00D93E21" w:rsidP="00D93E21">
      <w:pPr>
        <w:pStyle w:val="Body1"/>
        <w:ind w:left="1224"/>
        <w:jc w:val="both"/>
        <w:rPr>
          <w:rFonts w:ascii="Century Gothic" w:hAnsi="Century Gothic"/>
          <w:color w:val="auto"/>
        </w:rPr>
      </w:pPr>
    </w:p>
    <w:p w14:paraId="2F35D730" w14:textId="23DCACA1"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There is no automatic entitlement for absence for holidays during term time (Amendment to the Education [Pupil Registration] [England] Regulation 2006), except for families serving in the Armed Forces</w:t>
      </w:r>
      <w:r w:rsidRPr="005E45BA">
        <w:rPr>
          <w:rFonts w:ascii="Century Gothic" w:hAnsi="Century Gothic" w:cs="Calibri"/>
          <w:color w:val="auto"/>
          <w:szCs w:val="28"/>
        </w:rPr>
        <w:t>.</w:t>
      </w:r>
    </w:p>
    <w:p w14:paraId="3F8D0C94" w14:textId="77777777" w:rsidR="00D93E21" w:rsidRPr="005E45BA" w:rsidRDefault="00D93E21" w:rsidP="00D93E21">
      <w:pPr>
        <w:pStyle w:val="Body1"/>
        <w:jc w:val="both"/>
        <w:rPr>
          <w:rFonts w:ascii="Century Gothic" w:hAnsi="Century Gothic"/>
          <w:color w:val="auto"/>
          <w:sz w:val="24"/>
          <w:szCs w:val="24"/>
        </w:rPr>
      </w:pPr>
    </w:p>
    <w:p w14:paraId="21284FD3" w14:textId="547BA913" w:rsidR="00D93E21" w:rsidRPr="00913875" w:rsidRDefault="00D93E21" w:rsidP="000A447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 xml:space="preserve">In cases of unauthorised </w:t>
      </w:r>
      <w:r w:rsidR="000A4471" w:rsidRPr="005E45BA">
        <w:rPr>
          <w:rFonts w:ascii="Century Gothic" w:hAnsi="Century Gothic"/>
          <w:color w:val="auto"/>
        </w:rPr>
        <w:t>t</w:t>
      </w:r>
      <w:r w:rsidRPr="005E45BA">
        <w:rPr>
          <w:rFonts w:ascii="Century Gothic" w:hAnsi="Century Gothic"/>
          <w:color w:val="auto"/>
        </w:rPr>
        <w:t>erm</w:t>
      </w:r>
      <w:r w:rsidR="000A4471" w:rsidRPr="005E45BA">
        <w:rPr>
          <w:rFonts w:ascii="Century Gothic" w:hAnsi="Century Gothic"/>
          <w:color w:val="auto"/>
        </w:rPr>
        <w:t xml:space="preserve"> t</w:t>
      </w:r>
      <w:r w:rsidRPr="005E45BA">
        <w:rPr>
          <w:rFonts w:ascii="Century Gothic" w:hAnsi="Century Gothic"/>
          <w:color w:val="auto"/>
        </w:rPr>
        <w:t xml:space="preserve">ime holidays, </w:t>
      </w:r>
      <w:r w:rsidR="000A4471" w:rsidRPr="005E45BA">
        <w:rPr>
          <w:rFonts w:ascii="Century Gothic" w:hAnsi="Century Gothic"/>
          <w:color w:val="auto"/>
        </w:rPr>
        <w:t xml:space="preserve">the </w:t>
      </w:r>
      <w:r w:rsidRPr="005E45BA">
        <w:rPr>
          <w:rFonts w:ascii="Century Gothic" w:hAnsi="Century Gothic"/>
          <w:color w:val="auto"/>
        </w:rPr>
        <w:t>Headteacher should follow the Devon County Council protocol and apply directly to the Education Welfare Service to generate a Penalty Notice warning letter (without, necessarily, contacting the school’s EWO).</w:t>
      </w:r>
      <w:r w:rsidR="000A4471" w:rsidRPr="005E45BA">
        <w:rPr>
          <w:rFonts w:ascii="Century Gothic" w:hAnsi="Century Gothic"/>
          <w:color w:val="auto"/>
        </w:rPr>
        <w:t xml:space="preserve"> </w:t>
      </w:r>
      <w:r w:rsidRPr="005E45BA">
        <w:rPr>
          <w:rFonts w:ascii="Century Gothic" w:hAnsi="Century Gothic"/>
          <w:color w:val="auto"/>
        </w:rPr>
        <w:t xml:space="preserve">This should be done by completing </w:t>
      </w:r>
      <w:r w:rsidRPr="00913875">
        <w:rPr>
          <w:rFonts w:ascii="Century Gothic" w:hAnsi="Century Gothic"/>
          <w:color w:val="auto"/>
        </w:rPr>
        <w:t xml:space="preserve">Penalty Notice Certificate of Absence Form and returning it to: </w:t>
      </w:r>
    </w:p>
    <w:p w14:paraId="228B2520" w14:textId="77777777" w:rsidR="00D93E21" w:rsidRPr="003211FA" w:rsidRDefault="00D93E21" w:rsidP="00D93E21">
      <w:pPr>
        <w:widowControl w:val="0"/>
        <w:jc w:val="both"/>
        <w:outlineLvl w:val="0"/>
        <w:rPr>
          <w:rFonts w:ascii="Century Gothic" w:eastAsia="Arial Unicode MS" w:hAnsi="Century Gothic"/>
          <w:bCs/>
          <w:color w:val="000000"/>
          <w:sz w:val="24"/>
          <w:szCs w:val="24"/>
          <w:u w:color="000000"/>
        </w:rPr>
      </w:pPr>
    </w:p>
    <w:p w14:paraId="7FD69018" w14:textId="2AABEA34" w:rsidR="00D93E21" w:rsidRDefault="00913875" w:rsidP="00913875">
      <w:pPr>
        <w:pStyle w:val="Body1"/>
        <w:ind w:left="1146"/>
        <w:rPr>
          <w:rFonts w:ascii="Century Gothic" w:hAnsi="Century Gothic"/>
          <w:b/>
          <w:color w:val="auto"/>
          <w:sz w:val="24"/>
          <w:szCs w:val="24"/>
          <w:u w:color="008000"/>
        </w:rPr>
      </w:pPr>
      <w:r w:rsidRPr="003211FA">
        <w:rPr>
          <w:rFonts w:ascii="Century Gothic" w:hAnsi="Century Gothic"/>
          <w:bCs/>
          <w:color w:val="auto"/>
          <w:sz w:val="24"/>
          <w:szCs w:val="24"/>
          <w:u w:color="008000"/>
        </w:rPr>
        <w:t xml:space="preserve">Legal Proceedings Officer, Devon County Council, Room L60, County Hall, Topsham Road, Exeter, EX2 4QD. </w:t>
      </w:r>
      <w:hyperlink r:id="rId11" w:history="1">
        <w:r w:rsidR="003211FA" w:rsidRPr="006C371F">
          <w:rPr>
            <w:rStyle w:val="Hyperlink"/>
            <w:rFonts w:ascii="Century Gothic" w:hAnsi="Century Gothic"/>
            <w:b/>
            <w:sz w:val="24"/>
            <w:szCs w:val="24"/>
          </w:rPr>
          <w:t>educate.schoolabsencepenaltynotices-mailbox@devon.gov.uk</w:t>
        </w:r>
      </w:hyperlink>
    </w:p>
    <w:p w14:paraId="7423052D" w14:textId="77777777" w:rsidR="003211FA" w:rsidRPr="00913875" w:rsidRDefault="003211FA" w:rsidP="00913875">
      <w:pPr>
        <w:pStyle w:val="Body1"/>
        <w:ind w:left="1146"/>
        <w:rPr>
          <w:rFonts w:ascii="Century Gothic" w:hAnsi="Century Gothic"/>
          <w:b/>
          <w:color w:val="auto"/>
          <w:sz w:val="24"/>
          <w:szCs w:val="24"/>
          <w:u w:color="008000"/>
        </w:rPr>
      </w:pPr>
    </w:p>
    <w:p w14:paraId="6562E3D3" w14:textId="115B95F3"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3211FA">
        <w:rPr>
          <w:rFonts w:ascii="Century Gothic" w:hAnsi="Century Gothic"/>
          <w:color w:val="auto"/>
        </w:rPr>
        <w:t xml:space="preserve">The school </w:t>
      </w:r>
      <w:r w:rsidRPr="005E45BA">
        <w:rPr>
          <w:rFonts w:ascii="Century Gothic" w:hAnsi="Century Gothic"/>
          <w:color w:val="auto"/>
        </w:rPr>
        <w:t xml:space="preserve">will liaise closely with parents </w:t>
      </w:r>
      <w:r w:rsidR="00600082">
        <w:rPr>
          <w:rFonts w:ascii="Century Gothic" w:hAnsi="Century Gothic"/>
          <w:color w:val="auto"/>
        </w:rPr>
        <w:t xml:space="preserve">/carers </w:t>
      </w:r>
      <w:r w:rsidRPr="005E45BA">
        <w:rPr>
          <w:rFonts w:ascii="Century Gothic" w:hAnsi="Century Gothic"/>
          <w:color w:val="auto"/>
        </w:rPr>
        <w:t>advising them as early as possible if there are cases of suspected</w:t>
      </w:r>
      <w:r w:rsidRPr="005E45BA">
        <w:rPr>
          <w:rFonts w:ascii="Century Gothic" w:hAnsi="Century Gothic"/>
          <w:color w:val="auto"/>
          <w:lang w:val="en-US"/>
        </w:rPr>
        <w:t xml:space="preserve"> </w:t>
      </w:r>
      <w:proofErr w:type="spellStart"/>
      <w:r w:rsidRPr="005E45BA">
        <w:rPr>
          <w:rFonts w:ascii="Century Gothic" w:hAnsi="Century Gothic"/>
          <w:color w:val="auto"/>
          <w:lang w:val="en-US"/>
        </w:rPr>
        <w:t>unauthorised</w:t>
      </w:r>
      <w:proofErr w:type="spellEnd"/>
      <w:r w:rsidRPr="005E45BA">
        <w:rPr>
          <w:rFonts w:ascii="Century Gothic" w:hAnsi="Century Gothic"/>
          <w:color w:val="auto"/>
        </w:rPr>
        <w:t xml:space="preserve"> </w:t>
      </w:r>
      <w:r w:rsidR="00293C47" w:rsidRPr="005E45BA">
        <w:rPr>
          <w:rFonts w:ascii="Century Gothic" w:hAnsi="Century Gothic"/>
          <w:color w:val="auto"/>
        </w:rPr>
        <w:t>absence, persistent</w:t>
      </w:r>
      <w:r w:rsidRPr="005E45BA">
        <w:rPr>
          <w:rFonts w:ascii="Century Gothic" w:hAnsi="Century Gothic"/>
          <w:color w:val="auto"/>
        </w:rPr>
        <w:t xml:space="preserve"> lateness, or their child’s attendance falls below </w:t>
      </w:r>
      <w:r w:rsidRPr="009E0F06">
        <w:rPr>
          <w:rFonts w:ascii="Century Gothic" w:hAnsi="Century Gothic"/>
          <w:color w:val="auto"/>
        </w:rPr>
        <w:t>9</w:t>
      </w:r>
      <w:r w:rsidR="009E0F06" w:rsidRPr="009E0F06">
        <w:rPr>
          <w:rFonts w:ascii="Century Gothic" w:hAnsi="Century Gothic"/>
          <w:color w:val="auto"/>
        </w:rPr>
        <w:t>5%</w:t>
      </w:r>
    </w:p>
    <w:p w14:paraId="1DCB0047" w14:textId="77777777" w:rsidR="00D93E21" w:rsidRPr="005E45BA" w:rsidRDefault="00D93E21" w:rsidP="00D93E21">
      <w:pPr>
        <w:pStyle w:val="Body1"/>
        <w:jc w:val="both"/>
        <w:rPr>
          <w:rFonts w:ascii="Century Gothic" w:hAnsi="Century Gothic"/>
          <w:color w:val="auto"/>
          <w:sz w:val="24"/>
          <w:szCs w:val="24"/>
        </w:rPr>
      </w:pPr>
    </w:p>
    <w:p w14:paraId="0FD6697B" w14:textId="1D05AC3C" w:rsidR="00D93E21" w:rsidRPr="005E45BA" w:rsidRDefault="00D93E21" w:rsidP="000A447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Late arrival should be actively discouraged.</w:t>
      </w:r>
      <w:r w:rsidR="000A4471" w:rsidRPr="005E45BA">
        <w:rPr>
          <w:rFonts w:ascii="Century Gothic" w:hAnsi="Century Gothic"/>
          <w:color w:val="auto"/>
        </w:rPr>
        <w:t xml:space="preserve"> </w:t>
      </w:r>
      <w:r w:rsidRPr="005E45BA">
        <w:rPr>
          <w:rFonts w:ascii="Century Gothic" w:hAnsi="Century Gothic"/>
          <w:color w:val="auto"/>
        </w:rPr>
        <w:t xml:space="preserve">Separate registration codes are required for lateness prior to close of registration and afterwards.  It has been agreed that registers should remain “open” for the first 30 minutes of the morning </w:t>
      </w:r>
      <w:r w:rsidRPr="005E45BA">
        <w:rPr>
          <w:rFonts w:ascii="Century Gothic" w:hAnsi="Century Gothic"/>
          <w:color w:val="auto"/>
          <w:u w:color="FF0000"/>
        </w:rPr>
        <w:t>and afternoon registration period.</w:t>
      </w:r>
      <w:r w:rsidRPr="005E45BA">
        <w:rPr>
          <w:rFonts w:ascii="Century Gothic" w:hAnsi="Century Gothic"/>
          <w:color w:val="auto"/>
        </w:rPr>
        <w:t xml:space="preserve"> In circumstances such as bad weather or public transport difficulties, </w:t>
      </w:r>
      <w:r w:rsidR="00293C47" w:rsidRPr="005E45BA">
        <w:rPr>
          <w:rFonts w:ascii="Century Gothic" w:hAnsi="Century Gothic"/>
          <w:color w:val="auto"/>
        </w:rPr>
        <w:t>the s</w:t>
      </w:r>
      <w:r w:rsidRPr="005E45BA">
        <w:rPr>
          <w:rFonts w:ascii="Century Gothic" w:hAnsi="Century Gothic"/>
          <w:color w:val="auto"/>
        </w:rPr>
        <w:t xml:space="preserve">chool may keep the register open for a longer period.  Late arrival during these periods will be coded as an ‘Authorised Late’ (‘L’).    </w:t>
      </w:r>
    </w:p>
    <w:p w14:paraId="2F994450" w14:textId="77777777" w:rsidR="00D93E21" w:rsidRPr="00D93E21" w:rsidRDefault="00D93E21" w:rsidP="00D93E21">
      <w:pPr>
        <w:pStyle w:val="Body1"/>
        <w:ind w:left="1080"/>
        <w:jc w:val="both"/>
        <w:rPr>
          <w:rFonts w:ascii="Century Gothic" w:hAnsi="Century Gothic"/>
          <w:i/>
          <w:color w:val="FF0000"/>
          <w:sz w:val="24"/>
          <w:szCs w:val="24"/>
          <w:u w:color="FF0000"/>
        </w:rPr>
      </w:pPr>
    </w:p>
    <w:p w14:paraId="25DE867C" w14:textId="77777777"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lastRenderedPageBreak/>
        <w:t xml:space="preserve">Late arrival </w:t>
      </w:r>
      <w:r w:rsidRPr="005E45BA">
        <w:rPr>
          <w:rFonts w:ascii="Century Gothic" w:hAnsi="Century Gothic"/>
          <w:color w:val="auto"/>
          <w:u w:val="single"/>
        </w:rPr>
        <w:t>after</w:t>
      </w:r>
      <w:r w:rsidRPr="005E45BA">
        <w:rPr>
          <w:rFonts w:ascii="Century Gothic" w:hAnsi="Century Gothic"/>
          <w:color w:val="auto"/>
        </w:rPr>
        <w:t xml:space="preserve"> the register is closed is an ‘Unauthorised Absence’ (coded ‘U’) which could provide grounds for prosecution.  Where a pupil arrives after close of registration with a legitimate reason, the absence should be authorised using the appropriate code (for example due to an appointment with a doctor).</w:t>
      </w:r>
    </w:p>
    <w:p w14:paraId="64D9F938" w14:textId="77777777" w:rsidR="00D93E21" w:rsidRPr="005E45BA" w:rsidRDefault="00D93E21" w:rsidP="00D93E21">
      <w:pPr>
        <w:pStyle w:val="Body1"/>
        <w:jc w:val="both"/>
        <w:rPr>
          <w:rFonts w:ascii="Arial" w:hAnsi="Arial"/>
          <w:color w:val="auto"/>
          <w:sz w:val="24"/>
          <w:u w:color="0000FF"/>
        </w:rPr>
      </w:pPr>
    </w:p>
    <w:p w14:paraId="193ABFB3" w14:textId="6483E05F"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Parents</w:t>
      </w:r>
      <w:r w:rsidR="00B6722B" w:rsidRPr="005E45BA">
        <w:rPr>
          <w:rFonts w:ascii="Century Gothic" w:hAnsi="Century Gothic"/>
          <w:color w:val="auto"/>
        </w:rPr>
        <w:t xml:space="preserve"> / carers</w:t>
      </w:r>
      <w:r w:rsidRPr="005E45BA">
        <w:rPr>
          <w:rFonts w:ascii="Century Gothic" w:hAnsi="Century Gothic"/>
          <w:color w:val="auto"/>
          <w:lang w:val="en-US"/>
        </w:rPr>
        <w:t xml:space="preserve"> have a responsibility to inform school of late arrival or other absence before 9.30 am on the day; or, for absences of longer than one day, before 9.30 am on the first day.</w:t>
      </w:r>
    </w:p>
    <w:p w14:paraId="7DD8EE25" w14:textId="77777777" w:rsidR="00D93E21" w:rsidRPr="005E45BA" w:rsidRDefault="00D93E21" w:rsidP="00D93E21">
      <w:pPr>
        <w:pStyle w:val="Body1"/>
        <w:jc w:val="both"/>
        <w:rPr>
          <w:rFonts w:ascii="Century Gothic" w:hAnsi="Century Gothic"/>
          <w:color w:val="auto"/>
          <w:sz w:val="24"/>
          <w:szCs w:val="24"/>
        </w:rPr>
      </w:pPr>
    </w:p>
    <w:p w14:paraId="06350385" w14:textId="6F6C633F"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 xml:space="preserve">Where no satisfactory explanation for absences is received, parents </w:t>
      </w:r>
      <w:r w:rsidR="00B6722B" w:rsidRPr="005E45BA">
        <w:rPr>
          <w:rFonts w:ascii="Century Gothic" w:hAnsi="Century Gothic"/>
          <w:color w:val="auto"/>
        </w:rPr>
        <w:t xml:space="preserve">/carers </w:t>
      </w:r>
      <w:r w:rsidRPr="005E45BA">
        <w:rPr>
          <w:rFonts w:ascii="Century Gothic" w:hAnsi="Century Gothic"/>
          <w:color w:val="auto"/>
        </w:rPr>
        <w:t>will be contacted by the school.</w:t>
      </w:r>
    </w:p>
    <w:p w14:paraId="3AD4C561" w14:textId="77777777" w:rsidR="00D93E21" w:rsidRPr="005E45BA" w:rsidRDefault="00D93E21" w:rsidP="00D93E21">
      <w:pPr>
        <w:pStyle w:val="Body1"/>
        <w:jc w:val="both"/>
        <w:rPr>
          <w:rFonts w:ascii="Century Gothic" w:hAnsi="Century Gothic"/>
          <w:color w:val="auto"/>
          <w:sz w:val="24"/>
          <w:szCs w:val="24"/>
        </w:rPr>
      </w:pPr>
    </w:p>
    <w:p w14:paraId="67A7880D" w14:textId="1C5428DD" w:rsidR="005B591E" w:rsidRPr="005E45BA" w:rsidRDefault="00D93E21" w:rsidP="005B591E">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The Education Welfare Officer will be notified in the following circumstances:</w:t>
      </w:r>
    </w:p>
    <w:p w14:paraId="2CD03D92" w14:textId="708A01B8" w:rsidR="005B591E" w:rsidRPr="005E45BA" w:rsidRDefault="00D93E21" w:rsidP="005B591E">
      <w:pPr>
        <w:pStyle w:val="ListParagraph"/>
        <w:widowControl w:val="0"/>
        <w:numPr>
          <w:ilvl w:val="0"/>
          <w:numId w:val="13"/>
        </w:numPr>
        <w:spacing w:after="0" w:line="240" w:lineRule="auto"/>
        <w:outlineLvl w:val="0"/>
        <w:rPr>
          <w:rFonts w:ascii="Century Gothic" w:eastAsia="Arial Unicode MS" w:hAnsi="Century Gothic"/>
          <w:sz w:val="24"/>
          <w:szCs w:val="24"/>
          <w:u w:color="FF0000"/>
        </w:rPr>
      </w:pPr>
      <w:r w:rsidRPr="005E45BA">
        <w:rPr>
          <w:rFonts w:ascii="Century Gothic" w:eastAsia="Arial Unicode MS" w:hAnsi="Century Gothic"/>
          <w:sz w:val="24"/>
          <w:szCs w:val="24"/>
          <w:u w:color="000000"/>
        </w:rPr>
        <w:t xml:space="preserve">unauthorised absence by a student of more than 10 half-day sessions </w:t>
      </w:r>
      <w:r w:rsidRPr="005E45BA">
        <w:rPr>
          <w:rFonts w:ascii="Century Gothic" w:eastAsia="Arial Unicode MS" w:hAnsi="Century Gothic"/>
          <w:sz w:val="24"/>
          <w:szCs w:val="24"/>
          <w:u w:color="FF0000"/>
        </w:rPr>
        <w:t>(in aggregate) in any one term</w:t>
      </w:r>
    </w:p>
    <w:p w14:paraId="7725FF4F" w14:textId="77777777" w:rsidR="00293C47" w:rsidRPr="005E45BA" w:rsidRDefault="00D93E21" w:rsidP="00293C47">
      <w:pPr>
        <w:pStyle w:val="ListParagraph"/>
        <w:widowControl w:val="0"/>
        <w:numPr>
          <w:ilvl w:val="0"/>
          <w:numId w:val="13"/>
        </w:numPr>
        <w:spacing w:after="0" w:line="240" w:lineRule="auto"/>
        <w:outlineLvl w:val="0"/>
        <w:rPr>
          <w:rFonts w:ascii="Century Gothic" w:eastAsia="Arial Unicode MS" w:hAnsi="Century Gothic"/>
          <w:sz w:val="24"/>
          <w:szCs w:val="24"/>
          <w:u w:color="FF0000"/>
        </w:rPr>
      </w:pPr>
      <w:r w:rsidRPr="005E45BA">
        <w:rPr>
          <w:rFonts w:ascii="Century Gothic" w:eastAsia="Arial Unicode MS" w:hAnsi="Century Gothic"/>
          <w:sz w:val="24"/>
          <w:szCs w:val="24"/>
          <w:u w:color="000000"/>
        </w:rPr>
        <w:t>attendance of less than 90% by any pupil</w:t>
      </w:r>
    </w:p>
    <w:p w14:paraId="1EC62F6C" w14:textId="44F1922A" w:rsidR="00D93E21" w:rsidRPr="005E45BA" w:rsidRDefault="00D93E21" w:rsidP="00293C47">
      <w:pPr>
        <w:pStyle w:val="ListParagraph"/>
        <w:widowControl w:val="0"/>
        <w:numPr>
          <w:ilvl w:val="0"/>
          <w:numId w:val="13"/>
        </w:numPr>
        <w:spacing w:after="0" w:line="240" w:lineRule="auto"/>
        <w:outlineLvl w:val="0"/>
        <w:rPr>
          <w:rFonts w:ascii="Century Gothic" w:eastAsia="Arial Unicode MS" w:hAnsi="Century Gothic"/>
          <w:sz w:val="24"/>
          <w:szCs w:val="24"/>
          <w:u w:color="FF0000"/>
        </w:rPr>
      </w:pPr>
      <w:r w:rsidRPr="005E45BA">
        <w:rPr>
          <w:rFonts w:ascii="Century Gothic" w:eastAsia="Arial Unicode MS" w:hAnsi="Century Gothic"/>
          <w:sz w:val="24"/>
          <w:szCs w:val="24"/>
          <w:u w:color="000000"/>
        </w:rPr>
        <w:t xml:space="preserve">where action taken at school level has failed to improve attendance/punctuality for a particular </w:t>
      </w:r>
      <w:r w:rsidR="00293C47" w:rsidRPr="005E45BA">
        <w:rPr>
          <w:rFonts w:ascii="Century Gothic" w:eastAsia="Arial Unicode MS" w:hAnsi="Century Gothic"/>
          <w:sz w:val="24"/>
          <w:szCs w:val="24"/>
          <w:u w:color="000000"/>
        </w:rPr>
        <w:t>pupil</w:t>
      </w:r>
    </w:p>
    <w:p w14:paraId="34160539" w14:textId="77777777" w:rsidR="00D93E21" w:rsidRPr="00D93E21" w:rsidRDefault="00D93E21" w:rsidP="00D93E21">
      <w:pPr>
        <w:widowControl w:val="0"/>
        <w:jc w:val="both"/>
        <w:outlineLvl w:val="0"/>
        <w:rPr>
          <w:rFonts w:ascii="Century Gothic" w:eastAsia="Arial Unicode MS" w:hAnsi="Century Gothic"/>
          <w:color w:val="000000"/>
          <w:sz w:val="24"/>
          <w:szCs w:val="24"/>
          <w:u w:color="000000"/>
        </w:rPr>
      </w:pPr>
    </w:p>
    <w:p w14:paraId="4BD31E05" w14:textId="7318919D" w:rsidR="00D93E21" w:rsidRPr="00913875"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 xml:space="preserve">When a pupil’s attendance falls below 90% and they </w:t>
      </w:r>
      <w:r w:rsidRPr="005E45BA">
        <w:rPr>
          <w:rFonts w:ascii="Century Gothic" w:hAnsi="Century Gothic"/>
          <w:color w:val="auto"/>
          <w:u w:val="single"/>
        </w:rPr>
        <w:t>also</w:t>
      </w:r>
      <w:r w:rsidRPr="005E45BA">
        <w:rPr>
          <w:rFonts w:ascii="Century Gothic" w:hAnsi="Century Gothic"/>
          <w:color w:val="auto"/>
        </w:rPr>
        <w:t xml:space="preserve"> have 10 or more unauthorised absences, unless there are extenuating circumstances, they should be </w:t>
      </w:r>
      <w:r w:rsidRPr="005E45BA">
        <w:rPr>
          <w:rFonts w:ascii="Century Gothic" w:hAnsi="Century Gothic"/>
          <w:color w:val="auto"/>
          <w:u w:val="single"/>
        </w:rPr>
        <w:t>considered</w:t>
      </w:r>
      <w:r w:rsidRPr="005E45BA">
        <w:rPr>
          <w:rFonts w:ascii="Century Gothic" w:hAnsi="Century Gothic"/>
          <w:color w:val="auto"/>
        </w:rPr>
        <w:t xml:space="preserve"> </w:t>
      </w:r>
      <w:r w:rsidR="003211FA" w:rsidRPr="00913875">
        <w:rPr>
          <w:rFonts w:ascii="Century Gothic" w:hAnsi="Century Gothic"/>
          <w:color w:val="auto"/>
        </w:rPr>
        <w:t xml:space="preserve">for </w:t>
      </w:r>
      <w:r w:rsidR="003211FA" w:rsidRPr="003211FA">
        <w:rPr>
          <w:rFonts w:ascii="Century Gothic" w:hAnsi="Century Gothic"/>
          <w:color w:val="auto"/>
        </w:rPr>
        <w:t>Parental</w:t>
      </w:r>
      <w:r w:rsidR="00293C47" w:rsidRPr="003211FA">
        <w:rPr>
          <w:rFonts w:ascii="Century Gothic" w:hAnsi="Century Gothic"/>
          <w:color w:val="auto"/>
        </w:rPr>
        <w:t xml:space="preserve"> Responsibility </w:t>
      </w:r>
      <w:r w:rsidR="00293C47" w:rsidRPr="00913875">
        <w:rPr>
          <w:rFonts w:ascii="Century Gothic" w:hAnsi="Century Gothic"/>
          <w:color w:val="auto"/>
        </w:rPr>
        <w:t>Measures</w:t>
      </w:r>
      <w:r w:rsidR="00913875" w:rsidRPr="00913875">
        <w:rPr>
          <w:rFonts w:ascii="Century Gothic" w:hAnsi="Century Gothic"/>
          <w:color w:val="auto"/>
        </w:rPr>
        <w:t>.</w:t>
      </w:r>
    </w:p>
    <w:p w14:paraId="7D337623" w14:textId="77777777" w:rsidR="00D93E21" w:rsidRPr="00913875" w:rsidRDefault="00D93E21" w:rsidP="00D93E21">
      <w:pPr>
        <w:widowControl w:val="0"/>
        <w:ind w:left="1080"/>
        <w:jc w:val="right"/>
        <w:outlineLvl w:val="0"/>
        <w:rPr>
          <w:rFonts w:ascii="Century Gothic" w:eastAsia="Arial Unicode MS" w:hAnsi="Century Gothic"/>
          <w:sz w:val="24"/>
          <w:szCs w:val="24"/>
          <w:u w:color="000000"/>
        </w:rPr>
      </w:pPr>
    </w:p>
    <w:p w14:paraId="2D154EE5" w14:textId="234140E0" w:rsidR="001A5741" w:rsidRPr="005E45BA" w:rsidRDefault="00D93E21" w:rsidP="001A574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Parents</w:t>
      </w:r>
      <w:r w:rsidR="00B6722B" w:rsidRPr="005E45BA">
        <w:rPr>
          <w:rFonts w:ascii="Century Gothic" w:hAnsi="Century Gothic"/>
          <w:color w:val="auto"/>
        </w:rPr>
        <w:t xml:space="preserve"> /carers</w:t>
      </w:r>
      <w:r w:rsidRPr="005E45BA">
        <w:rPr>
          <w:rFonts w:ascii="Century Gothic" w:hAnsi="Century Gothic"/>
          <w:color w:val="auto"/>
        </w:rPr>
        <w:t xml:space="preserve"> are to inform the school, in writing, if a child is to be removed from a roll.  Details of the new school should be provided, if applicable.</w:t>
      </w:r>
      <w:r w:rsidR="00A54683">
        <w:rPr>
          <w:rFonts w:ascii="Century Gothic" w:hAnsi="Century Gothic"/>
          <w:color w:val="auto"/>
        </w:rPr>
        <w:t xml:space="preserve"> (Where the ‘new’ school is known, as a safeguard, the ‘old’ school should make contact with the receiving school to alert them to the move).</w:t>
      </w:r>
    </w:p>
    <w:p w14:paraId="4AD504C1" w14:textId="77777777" w:rsidR="001A5741" w:rsidRPr="001A5741" w:rsidRDefault="001A5741" w:rsidP="001A5741"/>
    <w:p w14:paraId="6F763D9F" w14:textId="28884BA4" w:rsidR="001A5741" w:rsidRPr="005E45BA" w:rsidRDefault="00D93E21" w:rsidP="001A5741">
      <w:pPr>
        <w:pStyle w:val="Heading3"/>
        <w:keepLines w:val="0"/>
        <w:numPr>
          <w:ilvl w:val="0"/>
          <w:numId w:val="8"/>
        </w:numPr>
        <w:spacing w:before="0" w:line="240" w:lineRule="auto"/>
        <w:ind w:hanging="708"/>
        <w:jc w:val="both"/>
        <w:rPr>
          <w:rFonts w:ascii="Century Gothic" w:eastAsia="Arial Unicode MS" w:hAnsi="Century Gothic"/>
          <w:color w:val="auto"/>
          <w:u w:color="000000"/>
        </w:rPr>
      </w:pPr>
      <w:r w:rsidRPr="005E45BA">
        <w:rPr>
          <w:rFonts w:ascii="Century Gothic" w:eastAsia="Arial Unicode MS" w:hAnsi="Century Gothic"/>
          <w:color w:val="auto"/>
          <w:u w:color="000000"/>
        </w:rPr>
        <w:t>If a child leaves a school to be home educated, then</w:t>
      </w:r>
      <w:r w:rsidR="00A54683" w:rsidRPr="00A54683">
        <w:rPr>
          <w:rFonts w:ascii="Century Gothic" w:hAnsi="Century Gothic"/>
        </w:rPr>
        <w:t xml:space="preserve"> an</w:t>
      </w:r>
      <w:r w:rsidR="00A54683">
        <w:t xml:space="preserve"> </w:t>
      </w:r>
      <w:r w:rsidR="00A54683" w:rsidRPr="00A54683">
        <w:rPr>
          <w:rFonts w:ascii="Century Gothic" w:eastAsia="Arial Unicode MS" w:hAnsi="Century Gothic"/>
          <w:color w:val="auto"/>
          <w:u w:color="000000"/>
        </w:rPr>
        <w:t>Elective Home Education Safeguarding Pupil Form</w:t>
      </w:r>
      <w:r w:rsidRPr="005E45BA">
        <w:rPr>
          <w:rFonts w:ascii="Century Gothic" w:eastAsia="Arial Unicode MS" w:hAnsi="Century Gothic"/>
          <w:color w:val="auto"/>
          <w:u w:color="000000"/>
        </w:rPr>
        <w:t xml:space="preserve"> must be completed and returned to:</w:t>
      </w:r>
    </w:p>
    <w:p w14:paraId="3DB2A4DC" w14:textId="77777777" w:rsidR="001A5741" w:rsidRDefault="001A5741" w:rsidP="001A5741">
      <w:pPr>
        <w:pStyle w:val="Heading3"/>
        <w:keepLines w:val="0"/>
        <w:spacing w:before="0" w:line="240" w:lineRule="auto"/>
        <w:ind w:left="1134"/>
        <w:jc w:val="both"/>
        <w:rPr>
          <w:rFonts w:ascii="Century Gothic" w:eastAsia="Arial Unicode MS" w:hAnsi="Century Gothic"/>
          <w:color w:val="000000"/>
          <w:u w:color="000000"/>
        </w:rPr>
      </w:pPr>
    </w:p>
    <w:p w14:paraId="78253EF7" w14:textId="398E5DF0" w:rsidR="001A5741" w:rsidRDefault="005B3C24" w:rsidP="00A54683">
      <w:pPr>
        <w:pStyle w:val="Heading3"/>
        <w:keepLines w:val="0"/>
        <w:spacing w:before="0" w:line="240" w:lineRule="auto"/>
        <w:ind w:left="414" w:firstLine="720"/>
        <w:jc w:val="both"/>
        <w:rPr>
          <w:rFonts w:ascii="Century Gothic" w:eastAsia="Arial Unicode MS" w:hAnsi="Century Gothic"/>
          <w:color w:val="000000"/>
          <w:u w:color="000000"/>
        </w:rPr>
      </w:pPr>
      <w:hyperlink r:id="rId12" w:history="1">
        <w:r w:rsidR="00A54683" w:rsidRPr="0048190C">
          <w:rPr>
            <w:rStyle w:val="Hyperlink"/>
            <w:rFonts w:ascii="Century Gothic" w:eastAsia="Arial Unicode MS" w:hAnsi="Century Gothic"/>
          </w:rPr>
          <w:t>electivehomeeducation@devon.gov.uk</w:t>
        </w:r>
      </w:hyperlink>
    </w:p>
    <w:p w14:paraId="6135C164" w14:textId="77777777" w:rsidR="00A54683" w:rsidRPr="00A54683" w:rsidRDefault="00A54683" w:rsidP="00A54683"/>
    <w:p w14:paraId="12EA036D" w14:textId="5835948A" w:rsidR="003211FA" w:rsidRDefault="001A5741" w:rsidP="005B591E">
      <w:pPr>
        <w:pStyle w:val="Heading3"/>
        <w:keepLines w:val="0"/>
        <w:numPr>
          <w:ilvl w:val="0"/>
          <w:numId w:val="8"/>
        </w:numPr>
        <w:spacing w:before="0" w:line="240" w:lineRule="auto"/>
        <w:ind w:hanging="708"/>
        <w:jc w:val="both"/>
        <w:rPr>
          <w:rFonts w:ascii="Century Gothic" w:eastAsia="Arial Unicode MS" w:hAnsi="Century Gothic"/>
          <w:color w:val="000000"/>
          <w:u w:color="000000"/>
        </w:rPr>
      </w:pPr>
      <w:r w:rsidRPr="001A5741">
        <w:rPr>
          <w:rFonts w:ascii="Century Gothic" w:eastAsia="Arial Unicode MS" w:hAnsi="Century Gothic"/>
          <w:color w:val="000000"/>
          <w:u w:color="000000"/>
        </w:rPr>
        <w:lastRenderedPageBreak/>
        <w:t xml:space="preserve">When a pupil moves from school and no notification has been received from another school, the ‘old’ school should complete a </w:t>
      </w:r>
      <w:r w:rsidRPr="00A54683">
        <w:rPr>
          <w:rFonts w:ascii="Century Gothic" w:eastAsia="Arial Unicode MS" w:hAnsi="Century Gothic"/>
          <w:color w:val="000000"/>
          <w:u w:color="000000"/>
        </w:rPr>
        <w:t>‘Children Missing from Education’ form</w:t>
      </w:r>
      <w:r w:rsidRPr="006809ED">
        <w:rPr>
          <w:rFonts w:ascii="Century Gothic" w:eastAsia="Arial Unicode MS" w:hAnsi="Century Gothic"/>
          <w:color w:val="000000"/>
          <w:u w:color="000000"/>
        </w:rPr>
        <w:t xml:space="preserve"> </w:t>
      </w:r>
      <w:r w:rsidR="00277B8A" w:rsidRPr="009E0F06">
        <w:rPr>
          <w:rFonts w:ascii="Century Gothic" w:eastAsia="Arial Unicode MS" w:hAnsi="Century Gothic"/>
          <w:color w:val="auto"/>
          <w:u w:color="000000"/>
        </w:rPr>
        <w:t xml:space="preserve">CME 1 </w:t>
      </w:r>
      <w:r w:rsidRPr="001A5741">
        <w:rPr>
          <w:rFonts w:ascii="Century Gothic" w:eastAsia="Arial Unicode MS" w:hAnsi="Century Gothic"/>
          <w:color w:val="000000"/>
          <w:u w:color="000000"/>
        </w:rPr>
        <w:t>and return it to:</w:t>
      </w:r>
      <w:r w:rsidR="00A54683">
        <w:rPr>
          <w:rFonts w:ascii="Century Gothic" w:eastAsia="Arial Unicode MS" w:hAnsi="Century Gothic"/>
          <w:color w:val="000000"/>
          <w:u w:color="000000"/>
        </w:rPr>
        <w:t xml:space="preserve"> </w:t>
      </w:r>
    </w:p>
    <w:p w14:paraId="2001DDC6" w14:textId="77777777" w:rsidR="003211FA" w:rsidRDefault="003211FA" w:rsidP="003211FA">
      <w:pPr>
        <w:pStyle w:val="Heading3"/>
        <w:keepLines w:val="0"/>
        <w:spacing w:before="0" w:line="240" w:lineRule="auto"/>
        <w:ind w:left="1134"/>
        <w:jc w:val="both"/>
        <w:rPr>
          <w:rFonts w:ascii="Century Gothic" w:eastAsia="Arial Unicode MS" w:hAnsi="Century Gothic"/>
          <w:color w:val="000000"/>
          <w:u w:color="000000"/>
        </w:rPr>
      </w:pPr>
    </w:p>
    <w:p w14:paraId="15BD2424" w14:textId="3692277E" w:rsidR="005B591E" w:rsidRDefault="00A54683" w:rsidP="003211FA">
      <w:pPr>
        <w:pStyle w:val="Heading3"/>
        <w:keepLines w:val="0"/>
        <w:spacing w:before="0" w:line="240" w:lineRule="auto"/>
        <w:ind w:left="1134"/>
        <w:jc w:val="both"/>
        <w:rPr>
          <w:rFonts w:ascii="Century Gothic" w:eastAsia="Arial Unicode MS" w:hAnsi="Century Gothic"/>
          <w:color w:val="000000"/>
          <w:u w:color="000000"/>
        </w:rPr>
      </w:pPr>
      <w:r w:rsidRPr="00A54683">
        <w:rPr>
          <w:rFonts w:ascii="Century Gothic" w:eastAsia="Arial Unicode MS" w:hAnsi="Century Gothic"/>
          <w:color w:val="000000"/>
          <w:u w:color="000000"/>
        </w:rPr>
        <w:t xml:space="preserve">ONE Data Team, SCOMIS, Great Moor House, Bittern Road, Exeter EX2 7NL or if you can </w:t>
      </w:r>
      <w:r w:rsidR="003211FA" w:rsidRPr="00A54683">
        <w:rPr>
          <w:rFonts w:ascii="Century Gothic" w:eastAsia="Arial Unicode MS" w:hAnsi="Century Gothic"/>
          <w:color w:val="000000"/>
          <w:u w:color="000000"/>
        </w:rPr>
        <w:t>use Egress</w:t>
      </w:r>
      <w:r w:rsidRPr="00A54683">
        <w:rPr>
          <w:rFonts w:ascii="Century Gothic" w:eastAsia="Arial Unicode MS" w:hAnsi="Century Gothic"/>
          <w:color w:val="000000"/>
          <w:u w:color="000000"/>
        </w:rPr>
        <w:t xml:space="preserve"> Switch Secure mailing to send to </w:t>
      </w:r>
      <w:hyperlink r:id="rId13" w:history="1">
        <w:r w:rsidR="003211FA" w:rsidRPr="006C371F">
          <w:rPr>
            <w:rStyle w:val="Hyperlink"/>
            <w:rFonts w:ascii="Century Gothic" w:eastAsia="Arial Unicode MS" w:hAnsi="Century Gothic"/>
          </w:rPr>
          <w:t>onesystemcme@devon.gov.uk</w:t>
        </w:r>
      </w:hyperlink>
    </w:p>
    <w:p w14:paraId="1CB6E3BE" w14:textId="77777777" w:rsidR="003211FA" w:rsidRPr="003211FA" w:rsidRDefault="003211FA" w:rsidP="003211FA">
      <w:pPr>
        <w:rPr>
          <w:sz w:val="16"/>
          <w:szCs w:val="16"/>
        </w:rPr>
      </w:pPr>
    </w:p>
    <w:p w14:paraId="292FBE27" w14:textId="77777777" w:rsidR="001A5741" w:rsidRDefault="001A5741" w:rsidP="003211FA">
      <w:pPr>
        <w:pStyle w:val="Heading3"/>
        <w:keepLines w:val="0"/>
        <w:spacing w:before="0" w:line="240" w:lineRule="auto"/>
        <w:jc w:val="both"/>
        <w:rPr>
          <w:rFonts w:ascii="Century Gothic" w:hAnsi="Century Gothic"/>
        </w:rPr>
      </w:pPr>
    </w:p>
    <w:p w14:paraId="2E743616" w14:textId="7D7F51F7" w:rsidR="00D93E21" w:rsidRPr="005E45BA" w:rsidRDefault="000A4471" w:rsidP="00D93E21">
      <w:pPr>
        <w:pStyle w:val="Heading3"/>
        <w:keepLines w:val="0"/>
        <w:numPr>
          <w:ilvl w:val="0"/>
          <w:numId w:val="8"/>
        </w:numPr>
        <w:spacing w:before="0" w:line="240" w:lineRule="auto"/>
        <w:ind w:hanging="708"/>
        <w:jc w:val="both"/>
        <w:rPr>
          <w:rFonts w:ascii="Century Gothic" w:hAnsi="Century Gothic"/>
          <w:color w:val="auto"/>
        </w:rPr>
      </w:pPr>
      <w:r w:rsidRPr="00A54683">
        <w:rPr>
          <w:rFonts w:ascii="Century Gothic" w:hAnsi="Century Gothic"/>
          <w:color w:val="auto"/>
        </w:rPr>
        <w:t xml:space="preserve">The school </w:t>
      </w:r>
      <w:r w:rsidR="00D93E21" w:rsidRPr="005E45BA">
        <w:rPr>
          <w:rFonts w:ascii="Century Gothic" w:hAnsi="Century Gothic"/>
          <w:color w:val="auto"/>
        </w:rPr>
        <w:t xml:space="preserve">will adopt a multi-agency approach in supporting children and their families to improve their attendance. </w:t>
      </w:r>
    </w:p>
    <w:p w14:paraId="3B4BBBE4" w14:textId="77777777" w:rsidR="00D93E21" w:rsidRPr="005E45BA" w:rsidRDefault="00D93E21" w:rsidP="00D93E21">
      <w:pPr>
        <w:pStyle w:val="Body1"/>
        <w:jc w:val="both"/>
        <w:rPr>
          <w:rFonts w:ascii="Century Gothic" w:hAnsi="Century Gothic"/>
          <w:color w:val="auto"/>
          <w:sz w:val="24"/>
          <w:szCs w:val="24"/>
        </w:rPr>
      </w:pPr>
    </w:p>
    <w:p w14:paraId="6373E1C2" w14:textId="77777777"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For Health and Safety reasons, schools need to be aware of where pupils are, particularly those leaving or arriving on the premises during a session. An appropriate recording system should be instigated.</w:t>
      </w:r>
    </w:p>
    <w:p w14:paraId="6FA8B7B3" w14:textId="77777777" w:rsidR="00D93E21" w:rsidRPr="005E45BA" w:rsidRDefault="00D93E21" w:rsidP="00D93E21">
      <w:pPr>
        <w:pStyle w:val="Body1"/>
        <w:jc w:val="both"/>
        <w:rPr>
          <w:rFonts w:ascii="Century Gothic" w:hAnsi="Century Gothic"/>
          <w:color w:val="auto"/>
          <w:sz w:val="24"/>
        </w:rPr>
      </w:pPr>
    </w:p>
    <w:p w14:paraId="369C4145" w14:textId="77777777" w:rsidR="00D93E21" w:rsidRPr="005E45BA" w:rsidRDefault="00D93E21" w:rsidP="00D93E21">
      <w:pPr>
        <w:pStyle w:val="Heading3"/>
        <w:keepLines w:val="0"/>
        <w:numPr>
          <w:ilvl w:val="0"/>
          <w:numId w:val="8"/>
        </w:numPr>
        <w:spacing w:before="0" w:line="240" w:lineRule="auto"/>
        <w:ind w:hanging="708"/>
        <w:jc w:val="both"/>
        <w:rPr>
          <w:rFonts w:ascii="Century Gothic" w:hAnsi="Century Gothic"/>
          <w:color w:val="auto"/>
        </w:rPr>
      </w:pPr>
      <w:r w:rsidRPr="005E45BA">
        <w:rPr>
          <w:rFonts w:ascii="Century Gothic" w:hAnsi="Century Gothic"/>
          <w:color w:val="auto"/>
        </w:rPr>
        <w:t>Parents’ meetings, and other occasions can be used to stress to all parents the importance and benefits of regular attendance and punctuality. Advantage should also be made of regular school to home newsletters etc.</w:t>
      </w:r>
    </w:p>
    <w:p w14:paraId="2380B5A1" w14:textId="77777777" w:rsidR="00D93E21" w:rsidRPr="00D93E21" w:rsidRDefault="00D93E21" w:rsidP="00D93E21">
      <w:pPr>
        <w:pStyle w:val="Body1"/>
        <w:rPr>
          <w:rFonts w:ascii="Century Gothic" w:hAnsi="Century Gothic"/>
        </w:rPr>
      </w:pPr>
    </w:p>
    <w:p w14:paraId="1BC4B8DB" w14:textId="62E3EF9A" w:rsidR="00D93E21" w:rsidRDefault="00D93E21" w:rsidP="00D93E21">
      <w:pPr>
        <w:pStyle w:val="Body1"/>
        <w:rPr>
          <w:rFonts w:ascii="Century Gothic" w:hAnsi="Century Gothic"/>
        </w:rPr>
      </w:pPr>
    </w:p>
    <w:p w14:paraId="5D6BC714" w14:textId="0AC125D5" w:rsidR="005B591E" w:rsidRDefault="005B591E" w:rsidP="00D93E21">
      <w:pPr>
        <w:pStyle w:val="Body1"/>
        <w:rPr>
          <w:rFonts w:ascii="Century Gothic" w:hAnsi="Century Gothic"/>
        </w:rPr>
      </w:pPr>
    </w:p>
    <w:p w14:paraId="2ED50E82" w14:textId="3E9A588F" w:rsidR="005B591E" w:rsidRDefault="005B591E" w:rsidP="00D93E21">
      <w:pPr>
        <w:pStyle w:val="Body1"/>
        <w:rPr>
          <w:rFonts w:ascii="Century Gothic" w:hAnsi="Century Gothic"/>
        </w:rPr>
      </w:pPr>
    </w:p>
    <w:p w14:paraId="42443CCB" w14:textId="4EDCFF3A" w:rsidR="005B591E" w:rsidRDefault="005B591E" w:rsidP="00D93E21">
      <w:pPr>
        <w:pStyle w:val="Body1"/>
        <w:rPr>
          <w:rFonts w:ascii="Century Gothic" w:hAnsi="Century Gothic"/>
        </w:rPr>
      </w:pPr>
    </w:p>
    <w:p w14:paraId="0F3838DA" w14:textId="77777777" w:rsidR="005B591E" w:rsidRPr="00D93E21" w:rsidRDefault="005B591E" w:rsidP="00D93E21">
      <w:pPr>
        <w:pStyle w:val="Body1"/>
        <w:rPr>
          <w:rFonts w:ascii="Century Gothic" w:hAnsi="Century Gothic"/>
        </w:rPr>
      </w:pPr>
    </w:p>
    <w:p w14:paraId="64F47B74" w14:textId="77777777" w:rsidR="00D93E21" w:rsidRPr="00D93E21" w:rsidRDefault="00D93E21" w:rsidP="00D93E21">
      <w:pPr>
        <w:pStyle w:val="Body1"/>
        <w:rPr>
          <w:rFonts w:ascii="Century Gothic" w:hAnsi="Century Gothic"/>
        </w:rPr>
      </w:pPr>
    </w:p>
    <w:p w14:paraId="1230FF70" w14:textId="4AC977B8" w:rsidR="00D93E21" w:rsidRPr="005B591E" w:rsidRDefault="005B591E" w:rsidP="00D93E21">
      <w:pPr>
        <w:pStyle w:val="Body1"/>
        <w:rPr>
          <w:rFonts w:ascii="Century Gothic" w:hAnsi="Century Gothic" w:cs="Arial"/>
          <w:b/>
          <w:sz w:val="28"/>
          <w:szCs w:val="28"/>
        </w:rPr>
      </w:pPr>
      <w:r w:rsidRPr="005B591E">
        <w:rPr>
          <w:rFonts w:ascii="Century Gothic" w:hAnsi="Century Gothic" w:cs="Arial"/>
          <w:b/>
          <w:sz w:val="28"/>
          <w:szCs w:val="28"/>
        </w:rPr>
        <w:t>Policy Review</w:t>
      </w:r>
    </w:p>
    <w:p w14:paraId="7CC42D8C" w14:textId="77777777" w:rsidR="00D93E21" w:rsidRPr="00D93E21" w:rsidRDefault="00D93E21" w:rsidP="00D93E21">
      <w:pPr>
        <w:pStyle w:val="Body1"/>
        <w:rPr>
          <w:rFonts w:ascii="Century Gothic" w:hAnsi="Century Gothic" w:cs="Arial"/>
          <w:sz w:val="24"/>
          <w:szCs w:val="24"/>
        </w:rPr>
      </w:pPr>
    </w:p>
    <w:p w14:paraId="0D14471A" w14:textId="55B372F1" w:rsidR="00D93E21" w:rsidRPr="00A54683" w:rsidRDefault="000A4471" w:rsidP="00D93E21">
      <w:pPr>
        <w:pStyle w:val="Body1"/>
        <w:rPr>
          <w:rFonts w:ascii="Century Gothic" w:hAnsi="Century Gothic" w:cs="Arial"/>
          <w:color w:val="auto"/>
          <w:sz w:val="24"/>
          <w:szCs w:val="24"/>
        </w:rPr>
      </w:pPr>
      <w:r w:rsidRPr="00A54683">
        <w:rPr>
          <w:rFonts w:ascii="Century Gothic" w:hAnsi="Century Gothic" w:cs="Arial"/>
          <w:color w:val="auto"/>
          <w:sz w:val="24"/>
          <w:szCs w:val="24"/>
        </w:rPr>
        <w:t xml:space="preserve">Agreed on </w:t>
      </w:r>
      <w:r w:rsidR="00D93E21" w:rsidRPr="00A54683">
        <w:rPr>
          <w:rFonts w:ascii="Century Gothic" w:hAnsi="Century Gothic" w:cs="Arial"/>
          <w:color w:val="auto"/>
          <w:sz w:val="24"/>
          <w:szCs w:val="24"/>
        </w:rPr>
        <w:t>2</w:t>
      </w:r>
      <w:r w:rsidRPr="00A54683">
        <w:rPr>
          <w:rFonts w:ascii="Century Gothic" w:hAnsi="Century Gothic" w:cs="Arial"/>
          <w:color w:val="auto"/>
          <w:sz w:val="24"/>
          <w:szCs w:val="24"/>
        </w:rPr>
        <w:t>7</w:t>
      </w:r>
      <w:r w:rsidRPr="00A54683">
        <w:rPr>
          <w:rFonts w:ascii="Century Gothic" w:hAnsi="Century Gothic" w:cs="Arial"/>
          <w:color w:val="auto"/>
          <w:sz w:val="24"/>
          <w:szCs w:val="24"/>
          <w:vertAlign w:val="superscript"/>
        </w:rPr>
        <w:t>th</w:t>
      </w:r>
      <w:r w:rsidRPr="00A54683">
        <w:rPr>
          <w:rFonts w:ascii="Century Gothic" w:hAnsi="Century Gothic" w:cs="Arial"/>
          <w:color w:val="auto"/>
          <w:sz w:val="24"/>
          <w:szCs w:val="24"/>
        </w:rPr>
        <w:t xml:space="preserve"> </w:t>
      </w:r>
      <w:r w:rsidR="00D93E21" w:rsidRPr="00A54683">
        <w:rPr>
          <w:rFonts w:ascii="Century Gothic" w:hAnsi="Century Gothic" w:cs="Arial"/>
          <w:color w:val="auto"/>
          <w:sz w:val="24"/>
          <w:szCs w:val="24"/>
        </w:rPr>
        <w:t>September 202</w:t>
      </w:r>
      <w:r w:rsidRPr="00A54683">
        <w:rPr>
          <w:rFonts w:ascii="Century Gothic" w:hAnsi="Century Gothic" w:cs="Arial"/>
          <w:color w:val="auto"/>
          <w:sz w:val="24"/>
          <w:szCs w:val="24"/>
        </w:rPr>
        <w:t>2</w:t>
      </w:r>
    </w:p>
    <w:p w14:paraId="5DF87202" w14:textId="12731874" w:rsidR="00D93E21" w:rsidRPr="00A54683" w:rsidRDefault="00D93E21" w:rsidP="00D93E21">
      <w:pPr>
        <w:pStyle w:val="Body1"/>
        <w:rPr>
          <w:rFonts w:ascii="Century Gothic" w:hAnsi="Century Gothic" w:cs="Arial"/>
          <w:color w:val="auto"/>
          <w:sz w:val="24"/>
          <w:szCs w:val="24"/>
        </w:rPr>
      </w:pPr>
      <w:r w:rsidRPr="00A54683">
        <w:rPr>
          <w:rFonts w:ascii="Century Gothic" w:hAnsi="Century Gothic" w:cs="Arial"/>
          <w:color w:val="auto"/>
          <w:sz w:val="24"/>
          <w:szCs w:val="24"/>
        </w:rPr>
        <w:t>Next review September 202</w:t>
      </w:r>
      <w:r w:rsidR="000A4471" w:rsidRPr="00A54683">
        <w:rPr>
          <w:rFonts w:ascii="Century Gothic" w:hAnsi="Century Gothic" w:cs="Arial"/>
          <w:color w:val="auto"/>
          <w:sz w:val="24"/>
          <w:szCs w:val="24"/>
        </w:rPr>
        <w:t>3</w:t>
      </w:r>
    </w:p>
    <w:p w14:paraId="6FF20750" w14:textId="31A53E5B" w:rsidR="00E2193D" w:rsidRDefault="00E2193D" w:rsidP="00E2193D">
      <w:pPr>
        <w:pStyle w:val="Body1"/>
      </w:pPr>
    </w:p>
    <w:p w14:paraId="2B55E707" w14:textId="77777777" w:rsidR="00E2193D" w:rsidRDefault="00E2193D" w:rsidP="00E2193D">
      <w:pPr>
        <w:pStyle w:val="Body1"/>
      </w:pPr>
    </w:p>
    <w:p w14:paraId="330F7529" w14:textId="77777777" w:rsidR="00E2193D" w:rsidRDefault="00E2193D" w:rsidP="00E2193D">
      <w:pPr>
        <w:pStyle w:val="Body1"/>
      </w:pPr>
    </w:p>
    <w:p w14:paraId="01DE7634" w14:textId="77777777" w:rsidR="00E0029C" w:rsidRPr="00E0029C" w:rsidRDefault="00E0029C">
      <w:pPr>
        <w:rPr>
          <w:b/>
          <w:bCs/>
          <w:sz w:val="36"/>
          <w:szCs w:val="36"/>
        </w:rPr>
      </w:pPr>
    </w:p>
    <w:sectPr w:rsidR="00E0029C" w:rsidRPr="00E0029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C738" w14:textId="77777777" w:rsidR="00B17863" w:rsidRDefault="00B17863" w:rsidP="0062550B">
      <w:pPr>
        <w:spacing w:after="0" w:line="240" w:lineRule="auto"/>
      </w:pPr>
      <w:r>
        <w:separator/>
      </w:r>
    </w:p>
  </w:endnote>
  <w:endnote w:type="continuationSeparator" w:id="0">
    <w:p w14:paraId="4B425331" w14:textId="77777777" w:rsidR="00B17863" w:rsidRDefault="00B17863" w:rsidP="0062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D996" w14:textId="77777777" w:rsidR="0062550B" w:rsidRDefault="0062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162047"/>
      <w:docPartObj>
        <w:docPartGallery w:val="Page Numbers (Bottom of Page)"/>
        <w:docPartUnique/>
      </w:docPartObj>
    </w:sdtPr>
    <w:sdtEndPr/>
    <w:sdtContent>
      <w:sdt>
        <w:sdtPr>
          <w:id w:val="-1769616900"/>
          <w:docPartObj>
            <w:docPartGallery w:val="Page Numbers (Top of Page)"/>
            <w:docPartUnique/>
          </w:docPartObj>
        </w:sdtPr>
        <w:sdtEndPr/>
        <w:sdtContent>
          <w:p w14:paraId="40528941" w14:textId="491B0EE9" w:rsidR="0062550B" w:rsidRDefault="006255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DCBC07" w14:textId="77777777" w:rsidR="0062550B" w:rsidRDefault="00625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A813" w14:textId="77777777" w:rsidR="0062550B" w:rsidRDefault="0062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C9B5" w14:textId="77777777" w:rsidR="00B17863" w:rsidRDefault="00B17863" w:rsidP="0062550B">
      <w:pPr>
        <w:spacing w:after="0" w:line="240" w:lineRule="auto"/>
      </w:pPr>
      <w:r>
        <w:separator/>
      </w:r>
    </w:p>
  </w:footnote>
  <w:footnote w:type="continuationSeparator" w:id="0">
    <w:p w14:paraId="0CBF52FF" w14:textId="77777777" w:rsidR="00B17863" w:rsidRDefault="00B17863" w:rsidP="0062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009" w14:textId="77777777" w:rsidR="0062550B" w:rsidRDefault="0062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CA1D" w14:textId="793F59A9" w:rsidR="0062550B" w:rsidRDefault="00625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42BE" w14:textId="77777777" w:rsidR="0062550B" w:rsidRDefault="0062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894EE888"/>
    <w:lvl w:ilvl="0">
      <w:start w:val="1"/>
      <w:numFmt w:val="bullet"/>
      <w:lvlText w:val="-"/>
      <w:lvlJc w:val="left"/>
      <w:pPr>
        <w:tabs>
          <w:tab w:val="num" w:pos="360"/>
        </w:tabs>
        <w:ind w:left="360" w:firstLine="1080"/>
      </w:pPr>
      <w:rPr>
        <w:rFonts w:hint="default"/>
        <w:color w:val="000000"/>
        <w:position w:val="0"/>
      </w:rPr>
    </w:lvl>
    <w:lvl w:ilvl="1">
      <w:start w:val="1"/>
      <w:numFmt w:val="bullet"/>
      <w:lvlText w:val="o"/>
      <w:lvlJc w:val="left"/>
      <w:pPr>
        <w:tabs>
          <w:tab w:val="num" w:pos="360"/>
        </w:tabs>
        <w:ind w:left="360" w:firstLine="2160"/>
      </w:pPr>
      <w:rPr>
        <w:rFonts w:hint="default"/>
        <w:color w:val="000000"/>
        <w:position w:val="0"/>
      </w:rPr>
    </w:lvl>
    <w:lvl w:ilvl="2">
      <w:start w:val="1"/>
      <w:numFmt w:val="bullet"/>
      <w:lvlText w:val="•"/>
      <w:lvlJc w:val="left"/>
      <w:pPr>
        <w:tabs>
          <w:tab w:val="num" w:pos="360"/>
        </w:tabs>
        <w:ind w:left="360" w:firstLine="2880"/>
      </w:pPr>
      <w:rPr>
        <w:rFonts w:hint="default"/>
        <w:color w:val="000000"/>
        <w:position w:val="0"/>
      </w:rPr>
    </w:lvl>
    <w:lvl w:ilvl="3">
      <w:start w:val="1"/>
      <w:numFmt w:val="bullet"/>
      <w:lvlText w:val="•"/>
      <w:lvlJc w:val="left"/>
      <w:pPr>
        <w:tabs>
          <w:tab w:val="num" w:pos="360"/>
        </w:tabs>
        <w:ind w:left="360" w:firstLine="3600"/>
      </w:pPr>
      <w:rPr>
        <w:rFonts w:hint="default"/>
        <w:color w:val="000000"/>
        <w:position w:val="0"/>
      </w:rPr>
    </w:lvl>
    <w:lvl w:ilvl="4">
      <w:start w:val="1"/>
      <w:numFmt w:val="bullet"/>
      <w:lvlText w:val="o"/>
      <w:lvlJc w:val="left"/>
      <w:pPr>
        <w:tabs>
          <w:tab w:val="num" w:pos="360"/>
        </w:tabs>
        <w:ind w:left="360" w:firstLine="4320"/>
      </w:pPr>
      <w:rPr>
        <w:rFonts w:hint="default"/>
        <w:color w:val="000000"/>
        <w:position w:val="0"/>
      </w:rPr>
    </w:lvl>
    <w:lvl w:ilvl="5">
      <w:start w:val="1"/>
      <w:numFmt w:val="bullet"/>
      <w:lvlText w:val="•"/>
      <w:lvlJc w:val="left"/>
      <w:pPr>
        <w:tabs>
          <w:tab w:val="num" w:pos="360"/>
        </w:tabs>
        <w:ind w:left="360" w:firstLine="5040"/>
      </w:pPr>
      <w:rPr>
        <w:rFonts w:hint="default"/>
        <w:color w:val="000000"/>
        <w:position w:val="0"/>
      </w:rPr>
    </w:lvl>
    <w:lvl w:ilvl="6">
      <w:start w:val="1"/>
      <w:numFmt w:val="bullet"/>
      <w:lvlText w:val="•"/>
      <w:lvlJc w:val="left"/>
      <w:pPr>
        <w:tabs>
          <w:tab w:val="num" w:pos="360"/>
        </w:tabs>
        <w:ind w:left="360" w:firstLine="5760"/>
      </w:pPr>
      <w:rPr>
        <w:rFonts w:hint="default"/>
        <w:color w:val="000000"/>
        <w:position w:val="0"/>
      </w:rPr>
    </w:lvl>
    <w:lvl w:ilvl="7">
      <w:start w:val="1"/>
      <w:numFmt w:val="bullet"/>
      <w:lvlText w:val="o"/>
      <w:lvlJc w:val="left"/>
      <w:pPr>
        <w:tabs>
          <w:tab w:val="num" w:pos="360"/>
        </w:tabs>
        <w:ind w:left="360" w:firstLine="6480"/>
      </w:pPr>
      <w:rPr>
        <w:rFonts w:hint="default"/>
        <w:color w:val="000000"/>
        <w:position w:val="0"/>
      </w:rPr>
    </w:lvl>
    <w:lvl w:ilvl="8">
      <w:start w:val="1"/>
      <w:numFmt w:val="bullet"/>
      <w:lvlText w:val="•"/>
      <w:lvlJc w:val="left"/>
      <w:pPr>
        <w:tabs>
          <w:tab w:val="num" w:pos="360"/>
        </w:tabs>
        <w:ind w:left="360" w:firstLine="7200"/>
      </w:pPr>
      <w:rPr>
        <w:rFonts w:hint="default"/>
        <w:color w:val="000000"/>
        <w:position w:val="0"/>
      </w:rPr>
    </w:lvl>
  </w:abstractNum>
  <w:abstractNum w:abstractNumId="1"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219D3"/>
    <w:multiLevelType w:val="multilevel"/>
    <w:tmpl w:val="BA70F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661CA"/>
    <w:multiLevelType w:val="multilevel"/>
    <w:tmpl w:val="8654C676"/>
    <w:lvl w:ilvl="0">
      <w:start w:val="1"/>
      <w:numFmt w:val="decimal"/>
      <w:pStyle w:val="ImportWordListStyleDefinition10947724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E81A23"/>
    <w:multiLevelType w:val="hybridMultilevel"/>
    <w:tmpl w:val="F3BE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20A9F"/>
    <w:multiLevelType w:val="hybridMultilevel"/>
    <w:tmpl w:val="2EA4B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5B472A"/>
    <w:multiLevelType w:val="hybridMultilevel"/>
    <w:tmpl w:val="A53212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9D5C7F"/>
    <w:multiLevelType w:val="multilevel"/>
    <w:tmpl w:val="84FA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D009D"/>
    <w:multiLevelType w:val="hybridMultilevel"/>
    <w:tmpl w:val="95DCB6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A281430"/>
    <w:multiLevelType w:val="multilevel"/>
    <w:tmpl w:val="3870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73458"/>
    <w:multiLevelType w:val="multilevel"/>
    <w:tmpl w:val="881AD032"/>
    <w:lvl w:ilvl="0">
      <w:start w:val="1"/>
      <w:numFmt w:val="decimal"/>
      <w:lvlText w:val="%1."/>
      <w:lvlJc w:val="center"/>
      <w:pPr>
        <w:tabs>
          <w:tab w:val="num" w:pos="1134"/>
        </w:tabs>
        <w:ind w:left="1134" w:hanging="57"/>
      </w:pPr>
      <w:rPr>
        <w:rFonts w:ascii="Arial" w:hAnsi="Arial" w:hint="default"/>
        <w:b w:val="0"/>
        <w:i w:val="0"/>
        <w:color w:val="auto"/>
        <w:position w:val="0"/>
        <w:sz w:val="24"/>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15:restartNumberingAfterBreak="0">
    <w:nsid w:val="6D4408A1"/>
    <w:multiLevelType w:val="hybridMultilevel"/>
    <w:tmpl w:val="89363F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EC671EA"/>
    <w:multiLevelType w:val="hybridMultilevel"/>
    <w:tmpl w:val="C46030B8"/>
    <w:lvl w:ilvl="0" w:tplc="08090017">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abstractNumId w:val="9"/>
  </w:num>
  <w:num w:numId="2">
    <w:abstractNumId w:val="11"/>
  </w:num>
  <w:num w:numId="3">
    <w:abstractNumId w:val="4"/>
  </w:num>
  <w:num w:numId="4">
    <w:abstractNumId w:val="0"/>
  </w:num>
  <w:num w:numId="5">
    <w:abstractNumId w:val="1"/>
  </w:num>
  <w:num w:numId="6">
    <w:abstractNumId w:val="2"/>
  </w:num>
  <w:num w:numId="7">
    <w:abstractNumId w:val="3"/>
  </w:num>
  <w:num w:numId="8">
    <w:abstractNumId w:val="12"/>
  </w:num>
  <w:num w:numId="9">
    <w:abstractNumId w:val="14"/>
  </w:num>
  <w:num w:numId="10">
    <w:abstractNumId w:val="13"/>
  </w:num>
  <w:num w:numId="11">
    <w:abstractNumId w:val="6"/>
  </w:num>
  <w:num w:numId="12">
    <w:abstractNumId w:val="7"/>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F1"/>
    <w:rsid w:val="0008709F"/>
    <w:rsid w:val="000A4471"/>
    <w:rsid w:val="000C29F9"/>
    <w:rsid w:val="00167F78"/>
    <w:rsid w:val="001A5741"/>
    <w:rsid w:val="00277B8A"/>
    <w:rsid w:val="00293C47"/>
    <w:rsid w:val="003211FA"/>
    <w:rsid w:val="003D780A"/>
    <w:rsid w:val="00512D44"/>
    <w:rsid w:val="00582D04"/>
    <w:rsid w:val="005B3C24"/>
    <w:rsid w:val="005B591E"/>
    <w:rsid w:val="005C5F87"/>
    <w:rsid w:val="005E45BA"/>
    <w:rsid w:val="00600082"/>
    <w:rsid w:val="0062550B"/>
    <w:rsid w:val="006809ED"/>
    <w:rsid w:val="006B2967"/>
    <w:rsid w:val="006E079E"/>
    <w:rsid w:val="00720621"/>
    <w:rsid w:val="0077477D"/>
    <w:rsid w:val="00913875"/>
    <w:rsid w:val="00935B1F"/>
    <w:rsid w:val="009E0F06"/>
    <w:rsid w:val="009F3D85"/>
    <w:rsid w:val="00A259F1"/>
    <w:rsid w:val="00A54683"/>
    <w:rsid w:val="00A90E76"/>
    <w:rsid w:val="00AB10BC"/>
    <w:rsid w:val="00AE3B95"/>
    <w:rsid w:val="00B17863"/>
    <w:rsid w:val="00B20BE4"/>
    <w:rsid w:val="00B338D0"/>
    <w:rsid w:val="00B6722B"/>
    <w:rsid w:val="00C7383B"/>
    <w:rsid w:val="00CF09FB"/>
    <w:rsid w:val="00D93E21"/>
    <w:rsid w:val="00DA5766"/>
    <w:rsid w:val="00DF0356"/>
    <w:rsid w:val="00E0029C"/>
    <w:rsid w:val="00E2193D"/>
    <w:rsid w:val="00ED358F"/>
    <w:rsid w:val="00F22B82"/>
    <w:rsid w:val="00F46674"/>
    <w:rsid w:val="00FD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D384"/>
  <w15:docId w15:val="{9D71468A-935B-47D2-BD0B-C31C1B54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02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02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29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029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00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029C"/>
    <w:rPr>
      <w:color w:val="0000FF"/>
      <w:u w:val="single"/>
    </w:rPr>
  </w:style>
  <w:style w:type="paragraph" w:customStyle="1" w:styleId="Body1">
    <w:name w:val="Body 1"/>
    <w:rsid w:val="00E2193D"/>
    <w:pPr>
      <w:widowControl w:val="0"/>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ImportWordListStyleDefinition109477244">
    <w:name w:val="Import Word List Style Definition 109477244"/>
    <w:rsid w:val="00E2193D"/>
    <w:pPr>
      <w:numPr>
        <w:numId w:val="15"/>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2193D"/>
    <w:pPr>
      <w:ind w:left="720"/>
      <w:contextualSpacing/>
    </w:pPr>
  </w:style>
  <w:style w:type="paragraph" w:styleId="Header">
    <w:name w:val="header"/>
    <w:basedOn w:val="Normal"/>
    <w:link w:val="HeaderChar"/>
    <w:uiPriority w:val="99"/>
    <w:unhideWhenUsed/>
    <w:rsid w:val="00625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0B"/>
  </w:style>
  <w:style w:type="paragraph" w:styleId="Footer">
    <w:name w:val="footer"/>
    <w:basedOn w:val="Normal"/>
    <w:link w:val="FooterChar"/>
    <w:uiPriority w:val="99"/>
    <w:unhideWhenUsed/>
    <w:rsid w:val="00625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0B"/>
  </w:style>
  <w:style w:type="character" w:styleId="UnresolvedMention">
    <w:name w:val="Unresolved Mention"/>
    <w:basedOn w:val="DefaultParagraphFont"/>
    <w:uiPriority w:val="99"/>
    <w:semiHidden/>
    <w:unhideWhenUsed/>
    <w:rsid w:val="00A54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491">
      <w:bodyDiv w:val="1"/>
      <w:marLeft w:val="0"/>
      <w:marRight w:val="0"/>
      <w:marTop w:val="0"/>
      <w:marBottom w:val="0"/>
      <w:divBdr>
        <w:top w:val="none" w:sz="0" w:space="0" w:color="auto"/>
        <w:left w:val="none" w:sz="0" w:space="0" w:color="auto"/>
        <w:bottom w:val="none" w:sz="0" w:space="0" w:color="auto"/>
        <w:right w:val="none" w:sz="0" w:space="0" w:color="auto"/>
      </w:divBdr>
    </w:div>
    <w:div w:id="556356288">
      <w:bodyDiv w:val="1"/>
      <w:marLeft w:val="0"/>
      <w:marRight w:val="0"/>
      <w:marTop w:val="0"/>
      <w:marBottom w:val="0"/>
      <w:divBdr>
        <w:top w:val="none" w:sz="0" w:space="0" w:color="auto"/>
        <w:left w:val="none" w:sz="0" w:space="0" w:color="auto"/>
        <w:bottom w:val="none" w:sz="0" w:space="0" w:color="auto"/>
        <w:right w:val="none" w:sz="0" w:space="0" w:color="auto"/>
      </w:divBdr>
    </w:div>
    <w:div w:id="1311716219">
      <w:bodyDiv w:val="1"/>
      <w:marLeft w:val="0"/>
      <w:marRight w:val="0"/>
      <w:marTop w:val="0"/>
      <w:marBottom w:val="0"/>
      <w:divBdr>
        <w:top w:val="none" w:sz="0" w:space="0" w:color="auto"/>
        <w:left w:val="none" w:sz="0" w:space="0" w:color="auto"/>
        <w:bottom w:val="none" w:sz="0" w:space="0" w:color="auto"/>
        <w:right w:val="none" w:sz="0" w:space="0" w:color="auto"/>
      </w:divBdr>
    </w:div>
    <w:div w:id="1564295036">
      <w:bodyDiv w:val="1"/>
      <w:marLeft w:val="0"/>
      <w:marRight w:val="0"/>
      <w:marTop w:val="0"/>
      <w:marBottom w:val="0"/>
      <w:divBdr>
        <w:top w:val="none" w:sz="0" w:space="0" w:color="auto"/>
        <w:left w:val="none" w:sz="0" w:space="0" w:color="auto"/>
        <w:bottom w:val="none" w:sz="0" w:space="0" w:color="auto"/>
        <w:right w:val="none" w:sz="0" w:space="0" w:color="auto"/>
      </w:divBdr>
    </w:div>
    <w:div w:id="1959675680">
      <w:bodyDiv w:val="1"/>
      <w:marLeft w:val="0"/>
      <w:marRight w:val="0"/>
      <w:marTop w:val="0"/>
      <w:marBottom w:val="0"/>
      <w:divBdr>
        <w:top w:val="none" w:sz="0" w:space="0" w:color="auto"/>
        <w:left w:val="none" w:sz="0" w:space="0" w:color="auto"/>
        <w:bottom w:val="none" w:sz="0" w:space="0" w:color="auto"/>
        <w:right w:val="none" w:sz="0" w:space="0" w:color="auto"/>
      </w:divBdr>
    </w:div>
    <w:div w:id="19831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nesystemcme@devo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lectivehomeeducation@dev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e.schoolabsencepenaltynotices-mailbox@devon.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72B67-BA5E-46A9-B7CE-491DC3D03D18}">
  <ds:schemaRefs>
    <ds:schemaRef ds:uri="http://purl.org/dc/dcmitype/"/>
    <ds:schemaRef ds:uri="c36de22c-3223-4954-848a-873b32be4c6e"/>
    <ds:schemaRef ds:uri="http://schemas.microsoft.com/office/2006/metadata/properties"/>
    <ds:schemaRef ds:uri="http://schemas.microsoft.com/office/2006/documentManagement/types"/>
    <ds:schemaRef ds:uri="http://www.w3.org/XML/1998/namespace"/>
    <ds:schemaRef ds:uri="f9517a1e-92dd-492b-bade-2fa0988a2e7a"/>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74E849E-17D5-4A42-B7A3-9D545C047D34}">
  <ds:schemaRefs>
    <ds:schemaRef ds:uri="http://schemas.microsoft.com/sharepoint/v3/contenttype/forms"/>
  </ds:schemaRefs>
</ds:datastoreItem>
</file>

<file path=customXml/itemProps3.xml><?xml version="1.0" encoding="utf-8"?>
<ds:datastoreItem xmlns:ds="http://schemas.openxmlformats.org/officeDocument/2006/customXml" ds:itemID="{07B16998-C0B7-4CBD-971A-0D8C3D0E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Harris</cp:lastModifiedBy>
  <cp:revision>2</cp:revision>
  <cp:lastPrinted>2022-09-23T14:44:00Z</cp:lastPrinted>
  <dcterms:created xsi:type="dcterms:W3CDTF">2022-10-07T10:11:00Z</dcterms:created>
  <dcterms:modified xsi:type="dcterms:W3CDTF">2022-10-07T10:11:00Z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